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78" w:rsidRDefault="00E86E6C" w:rsidP="00E86E6C">
      <w:pPr>
        <w:pStyle w:val="1"/>
        <w:jc w:val="center"/>
      </w:pPr>
      <w:r w:rsidRPr="00E86E6C">
        <w:t>Особенности электронных платёжных систем в торговле</w:t>
      </w:r>
    </w:p>
    <w:p w:rsidR="00E86E6C" w:rsidRDefault="00E86E6C" w:rsidP="00E86E6C"/>
    <w:p w:rsidR="00E86E6C" w:rsidRDefault="00E86E6C" w:rsidP="00E86E6C">
      <w:bookmarkStart w:id="0" w:name="_GoBack"/>
      <w:r>
        <w:t>С развитием информационных технологий и интернета электронные платёжные системы стали неотъемлемой частью современной торговли. Они значительно упрощают и ускоряют процесс оплаты товаров и услуг, предоставляя как потребителям, так и предпринимателям множес</w:t>
      </w:r>
      <w:r>
        <w:t>тво преимуществ.</w:t>
      </w:r>
    </w:p>
    <w:p w:rsidR="00E86E6C" w:rsidRDefault="00E86E6C" w:rsidP="00E86E6C">
      <w:r>
        <w:t>Одной из основных особенностей электронных платёжных систем является их удобство. Покупатели могут оплачивать заказы онлайн, не покидая дома или офиса, что экономит время и силы. Кроме того, электронные платежи доступны 24/7, что делает их удобными для исп</w:t>
      </w:r>
      <w:r>
        <w:t>ользования в любое время суток.</w:t>
      </w:r>
    </w:p>
    <w:p w:rsidR="00E86E6C" w:rsidRDefault="00E86E6C" w:rsidP="00E86E6C">
      <w:r>
        <w:t xml:space="preserve">Еще одной важной характеристикой электронных платежных систем является безопасность. Системы такие как SSL-шифрование и двухфакторная аутентификация обеспечивают защиту личных данных клиентов и предотвращают мошенничество. Это способствует повышению уровня доверия </w:t>
      </w:r>
      <w:r>
        <w:t>потребителей к онлайн-платежам.</w:t>
      </w:r>
    </w:p>
    <w:p w:rsidR="00E86E6C" w:rsidRDefault="00E86E6C" w:rsidP="00E86E6C">
      <w:r>
        <w:t>Кроме того, электронные платежные системы предоставляют возможность проведения мгновенных транзакций. Это особенно важно в мире торговли, где скорость оплаты может сыграть решающую роль. Благодаря этой быстроте, компании могут быстро подтверждать заказы и обеспечивать более высокий</w:t>
      </w:r>
      <w:r>
        <w:t xml:space="preserve"> уровень обслуживания клиентов.</w:t>
      </w:r>
    </w:p>
    <w:p w:rsidR="00E86E6C" w:rsidRDefault="00E86E6C" w:rsidP="00E86E6C">
      <w:r>
        <w:t>Кроме всего вышеперечисленного, электронные платежные системы предоставляют возможность бесконтактных платежей, что актуально в современных условиях, когда важна минимизация контакта с наличными деньгами. Это способствует увеличению безопасности, а также поддерживает гигиеничность в торговых точках.</w:t>
      </w:r>
    </w:p>
    <w:p w:rsidR="00E86E6C" w:rsidRDefault="00E86E6C" w:rsidP="00E86E6C">
      <w:r>
        <w:t>Дополнительно стоит отметить, что электронные платежные системы способствуют международному расширению бизнеса. Они позволяют компаниям принимать платежи от клиентов в разных странах, что упрощает международную торговлю и расширяет рынок сбыта. Это особенно важно для интернет-магазинов и компаний, р</w:t>
      </w:r>
      <w:r>
        <w:t>аботающих на глобальном уровне.</w:t>
      </w:r>
    </w:p>
    <w:p w:rsidR="00E86E6C" w:rsidRDefault="00E86E6C" w:rsidP="00E86E6C">
      <w:r>
        <w:t>Еще одной замечательной особенностью электронных платежных систем является возможность автоматизации финансовых процессов. Благодаря интеграции с бухгалтерскими программами, они позволяют упростить учет и отслеживание финансовых операций, что экон</w:t>
      </w:r>
      <w:r>
        <w:t>омит время и средства компании.</w:t>
      </w:r>
    </w:p>
    <w:p w:rsidR="00E86E6C" w:rsidRDefault="00E86E6C" w:rsidP="00E86E6C">
      <w:r>
        <w:t>Современные электронные платежные системы также предоставляют аналитические инструменты и отчетность, которые помогают предпринимателям анализировать платежные данные и понимать потребительское поведение. Это позволяет более точно адаптировать маркетинговые стратегии и улу</w:t>
      </w:r>
      <w:r>
        <w:t>чшать предложения для клиентов.</w:t>
      </w:r>
    </w:p>
    <w:p w:rsidR="00E86E6C" w:rsidRDefault="00E86E6C" w:rsidP="00E86E6C">
      <w:r>
        <w:t>Нельзя не упомянуть и о мобильных платежных системах, которые стали неотъемлемой частью повседневной жизни. Они позволяют совершать покупки с помощью смартфонов и других мобильных устройств, что делает процесс оплаты</w:t>
      </w:r>
      <w:r>
        <w:t xml:space="preserve"> еще более удобным и доступным.</w:t>
      </w:r>
    </w:p>
    <w:p w:rsidR="00E86E6C" w:rsidRDefault="00E86E6C" w:rsidP="00E86E6C">
      <w:r>
        <w:t>В целом, электронные платежные системы продолжают развиваться и совершенствоваться, предоставляя бизнесу все больше возможностей для оптимизации финансовых операций и удовлетворения потребительских потребностей. Их внедрение становится обязательным элементом конкурентоспособности в современной торговле, и компании, которые умело используют эти системы, могут ожидать роста своего бизнеса и удовлетворенности своих клиентов.</w:t>
      </w:r>
    </w:p>
    <w:p w:rsidR="00E86E6C" w:rsidRPr="00E86E6C" w:rsidRDefault="00E86E6C" w:rsidP="00E86E6C">
      <w:r>
        <w:lastRenderedPageBreak/>
        <w:t>В заключение, электронные платёжные системы играют ключевую роль в современной торговле. Их удобство, безопасность, скорость и бесконтактные возможности делают их неотъемлемой частью бизнеса. Предприниматели, которые интегрируют электронные платежные системы в свою деятельность, могут ожидать повышения эффективности и уровня удовлетворенности клиентов.</w:t>
      </w:r>
      <w:bookmarkEnd w:id="0"/>
    </w:p>
    <w:sectPr w:rsidR="00E86E6C" w:rsidRPr="00E8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78"/>
    <w:rsid w:val="00640778"/>
    <w:rsid w:val="00E8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3AE4"/>
  <w15:chartTrackingRefBased/>
  <w15:docId w15:val="{6D06655F-9FA5-4446-8C5E-7FD2C367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2024-01-20T15:46:00Z</dcterms:created>
  <dcterms:modified xsi:type="dcterms:W3CDTF">2024-01-20T15:48:00Z</dcterms:modified>
</cp:coreProperties>
</file>