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A36" w:rsidRDefault="004F6D7E" w:rsidP="004F6D7E">
      <w:pPr>
        <w:pStyle w:val="1"/>
        <w:jc w:val="center"/>
      </w:pPr>
      <w:r w:rsidRPr="004F6D7E">
        <w:t>Стратегии ценообразования для новых продуктов</w:t>
      </w:r>
    </w:p>
    <w:p w:rsidR="004F6D7E" w:rsidRDefault="004F6D7E" w:rsidP="004F6D7E"/>
    <w:p w:rsidR="004F6D7E" w:rsidRDefault="004F6D7E" w:rsidP="004F6D7E">
      <w:bookmarkStart w:id="0" w:name="_GoBack"/>
      <w:r>
        <w:t>Ценообразование является одним из важнейших аспектов в управлении продуктами и торговым менеджментом. Когда компания вводит на рынок новый продукт, выбор правильной стратегии ценообразования может иметь решающее влияние на успех продукта. Существует несколько стратегий ценообразования, которые могут быть применены при вве</w:t>
      </w:r>
      <w:r>
        <w:t>дении новых продуктов на рынок.</w:t>
      </w:r>
    </w:p>
    <w:p w:rsidR="004F6D7E" w:rsidRDefault="004F6D7E" w:rsidP="004F6D7E">
      <w:r>
        <w:t>Первой из таких стратегий является стратегия "цены с учетом затрат". При этой стратегии компания определяет цену на основе затрат, связанных с производством и маркетингом продукта. Это включает в себя издержки на сырье, труд, рекламу и другие расходы. Затем к затратам добавляется желаемая прибыль, и получившаяся сумма становится ценой продукта. Эта стратегия может быть полезной, если компания хочет обеспечить окупаемость производства и полу</w:t>
      </w:r>
      <w:r>
        <w:t>чение прибыли в короткие сроки.</w:t>
      </w:r>
    </w:p>
    <w:p w:rsidR="004F6D7E" w:rsidRDefault="004F6D7E" w:rsidP="004F6D7E">
      <w:r>
        <w:t xml:space="preserve">Другой распространенной стратегией ценообразования для новых продуктов является стратегия "ценовой анализ рынка". При этой стратегии компания изучает ценовую политику конкурентов и рыночную динамику, чтобы определить оптимальную цену для своего продукта. Она может выбрать ценовую позицию, которая будет выше, ниже или на уровне цен конкурентов, в зависимости от своей маркетинговой стратегии. Эта стратегия позволяет компании адаптироваться к условиям рынка и </w:t>
      </w:r>
      <w:r>
        <w:t>конкурировать более эффективно.</w:t>
      </w:r>
    </w:p>
    <w:p w:rsidR="004F6D7E" w:rsidRDefault="004F6D7E" w:rsidP="004F6D7E">
      <w:r>
        <w:t>Третьей стратегией ценообразования для новых продуктов является стратегия "ценовой дифференциации". При этой стратегии компания устанавливает разные цены для разных сегментов рынка, исходя из их способности и готовности платить. Это позволяет максимизировать прибыль, привлекая клиентов с разными уровнями дохода. Компания может также предоставлять разные варианты продукта с разными ценами, чтобы удовлетворить разн</w:t>
      </w:r>
      <w:r>
        <w:t>ые потребительские потребности.</w:t>
      </w:r>
    </w:p>
    <w:p w:rsidR="004F6D7E" w:rsidRDefault="004F6D7E" w:rsidP="004F6D7E">
      <w:r>
        <w:t>Наконец, еще одной стратегией ценообразования для новых продуктов является стратегия "ценовой проникновения". При этой стратегии компания начинает с низких цен, чтобы быстро проникнуть на рынок и завоевать долю. Затем она постепенно увеличивает цены по мере укрепления своей позиции и увеличения спроса. Эта стратегия может быть полезной для привлечения клиентов и создания базы пользователей, особенно если продукт имеет уникальные особенности</w:t>
      </w:r>
      <w:r>
        <w:t xml:space="preserve"> или конкурентное преимущество.</w:t>
      </w:r>
    </w:p>
    <w:p w:rsidR="004F6D7E" w:rsidRDefault="004F6D7E" w:rsidP="004F6D7E">
      <w:r>
        <w:t>Итак, выбор стратегии ценообразования для новых продуктов зависит от множества факторов, включая цели компании, конкурентное окружение и характеристики самого продукта. Компании должны тщательно анализировать рынок и принимать во внимание разные аспекты ценообразования, чтобы достичь успеха на рынке и максимизировать прибыль.</w:t>
      </w:r>
    </w:p>
    <w:p w:rsidR="004F6D7E" w:rsidRDefault="004F6D7E" w:rsidP="004F6D7E">
      <w:r>
        <w:t>Дополнительно стоит подчеркнуть, что выбор подходящей стратегии ценообразования для нового продукта требует не только анализа рынка и конкурентной среды, но и учета целей компании и уровня восприятия цен потребителями. Например, если компания стремится установить себя как высококачественный бренд, то выбор более высокой цены может быть обоснованным. С другой стороны, если целью является завоевание максимальной доли рынка, стратегия ценовой проникновени</w:t>
      </w:r>
      <w:r>
        <w:t>я может быть более эффективной.</w:t>
      </w:r>
    </w:p>
    <w:p w:rsidR="004F6D7E" w:rsidRDefault="004F6D7E" w:rsidP="004F6D7E">
      <w:r>
        <w:t>Также важно провести анализ конкурентов и понять, какие стратегии они используют. Это поможет избежать слишком острой конкуренции по ценам и найти свой уникальный путь на рынке.</w:t>
      </w:r>
    </w:p>
    <w:p w:rsidR="004F6D7E" w:rsidRDefault="004F6D7E" w:rsidP="004F6D7E">
      <w:r>
        <w:lastRenderedPageBreak/>
        <w:t>Кроме того, компании могут применять гибкие стратегии ценообразования, включая сезонные скидки, акции и программы лояльности, чтобы стимулировать спрос и удерживать клиентов. Эти меры могут быть особенно полезными при продвижении нового продукта на рынке и при</w:t>
      </w:r>
      <w:r>
        <w:t>влечении внимания потребителей.</w:t>
      </w:r>
    </w:p>
    <w:p w:rsidR="004F6D7E" w:rsidRDefault="004F6D7E" w:rsidP="004F6D7E">
      <w:r>
        <w:t xml:space="preserve">Важно также оценить долгосрочные перспективы стратегии ценообразования. Например, компания должна учитывать, как изменения цен могут повлиять на ее репутацию, </w:t>
      </w:r>
      <w:proofErr w:type="spellStart"/>
      <w:r>
        <w:t>маржина</w:t>
      </w:r>
      <w:r>
        <w:t>льность</w:t>
      </w:r>
      <w:proofErr w:type="spellEnd"/>
      <w:r>
        <w:t xml:space="preserve"> и долю рынка в будущем.</w:t>
      </w:r>
    </w:p>
    <w:p w:rsidR="004F6D7E" w:rsidRPr="004F6D7E" w:rsidRDefault="004F6D7E" w:rsidP="004F6D7E">
      <w:r>
        <w:t>Итак, стратегия ценообразования для новых продуктов является сложным и многогранным процессом, который требует внимательного анализа и грамотного планирования. Она может определить успех или неудачу продукта на рынке, поэтому ее выбор должен быть обоснованным и основанным на обширных исследованиях и анализе.</w:t>
      </w:r>
      <w:bookmarkEnd w:id="0"/>
    </w:p>
    <w:sectPr w:rsidR="004F6D7E" w:rsidRPr="004F6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A36"/>
    <w:rsid w:val="004F6D7E"/>
    <w:rsid w:val="005E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1F26C"/>
  <w15:chartTrackingRefBased/>
  <w15:docId w15:val="{4C6B8008-8F30-46F0-B976-6655C0BA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6D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D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2024-01-21T03:25:00Z</dcterms:created>
  <dcterms:modified xsi:type="dcterms:W3CDTF">2024-01-21T03:27:00Z</dcterms:modified>
</cp:coreProperties>
</file>