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E4" w:rsidRDefault="00F24A52" w:rsidP="00F24A52">
      <w:pPr>
        <w:pStyle w:val="1"/>
        <w:jc w:val="center"/>
      </w:pPr>
      <w:r w:rsidRPr="00F24A52">
        <w:t>Влияние технологических инноваций на торговые процессы</w:t>
      </w:r>
    </w:p>
    <w:p w:rsidR="00F24A52" w:rsidRDefault="00F24A52" w:rsidP="00F24A52"/>
    <w:p w:rsidR="00F24A52" w:rsidRDefault="00F24A52" w:rsidP="00F24A52">
      <w:bookmarkStart w:id="0" w:name="_GoBack"/>
      <w:r>
        <w:t xml:space="preserve">Технологические инновации играют ключевую роль в развитии современной торговой индустрии и влияют на все аспекты торговых процессов, начиная от производства и заканчивая продажей и обслуживанием клиентов. В данном реферате рассмотрим основные аспекты влияния технологических </w:t>
      </w:r>
      <w:r>
        <w:t>инноваций на торговые процессы.</w:t>
      </w:r>
    </w:p>
    <w:p w:rsidR="00F24A52" w:rsidRDefault="00F24A52" w:rsidP="00F24A52">
      <w:r>
        <w:t xml:space="preserve">Первым и одним из наиболее значимых аспектов влияния технологических инноваций является автоматизация торговых операций. Современные системы управления складом, беспилотные транспортные средства и роботизированные процессы позволяют компаниям сокращать временные и человеческие ресурсы, улучшая эффективность и точность выполнения заказов. Это способствует снижению операционных затрат </w:t>
      </w:r>
      <w:r>
        <w:t>и повышению производительности.</w:t>
      </w:r>
    </w:p>
    <w:p w:rsidR="00F24A52" w:rsidRDefault="00F24A52" w:rsidP="00F24A52">
      <w:r>
        <w:t xml:space="preserve">Еще одним значимым аспектом является внедрение технологий искусственного интеллекта (ИИ) и машинного обучения. Алгоритмы ИИ могут анализировать большие объемы данных, предсказывать спрос, оптимизировать ценообразование и даже персонализировать рекомендации для каждого клиента. Это позволяет компаниям более точно соответствовать потребностям клиентов и </w:t>
      </w:r>
      <w:r>
        <w:t>улучшать качество обслуживания.</w:t>
      </w:r>
    </w:p>
    <w:p w:rsidR="00F24A52" w:rsidRDefault="00F24A52" w:rsidP="00F24A52">
      <w:r>
        <w:t>Технологические инновации также изменили способы взаимодействия с клиентами. Виртуальные магазины, мобильные приложения, онлайн-платформы и социальные сети позволяют клиентам совершать покупки в любое время и из любого места. Это расширяет географию продаж и предоставляет клиентам больше возможностей выбо</w:t>
      </w:r>
      <w:r>
        <w:t>ра и сравнения товаров и услуг.</w:t>
      </w:r>
    </w:p>
    <w:p w:rsidR="00F24A52" w:rsidRDefault="00F24A52" w:rsidP="00F24A52">
      <w:r>
        <w:t xml:space="preserve">С технологическими инновациями приходит и изменение в области маркетинга и рекламы. Онлайн-реклама, социальные медиа, </w:t>
      </w:r>
      <w:proofErr w:type="spellStart"/>
      <w:r>
        <w:t>влиятели</w:t>
      </w:r>
      <w:proofErr w:type="spellEnd"/>
      <w:r>
        <w:t xml:space="preserve"> и аналитика маркетинговых кампаний стали неотъемлемой частью торговых стратегий. Компании могут более точно настраивать рекламу, измерять ее эффективность и адаптировать стратегии на основе данных о поведении пот</w:t>
      </w:r>
      <w:r>
        <w:t>ребителей.</w:t>
      </w:r>
    </w:p>
    <w:p w:rsidR="00F24A52" w:rsidRDefault="00F24A52" w:rsidP="00F24A52">
      <w:r>
        <w:t xml:space="preserve">Безопасность также остается важным аспектом в торговых процессах, и технологические инновации включают в себя средства для борьбы с </w:t>
      </w:r>
      <w:proofErr w:type="spellStart"/>
      <w:r>
        <w:t>киберугрозами</w:t>
      </w:r>
      <w:proofErr w:type="spellEnd"/>
      <w:r>
        <w:t xml:space="preserve"> и защиты данных клиентов. Это особенно важно в эпоху цифровы</w:t>
      </w:r>
      <w:r>
        <w:t>х платежей и онлайн-транзакций.</w:t>
      </w:r>
    </w:p>
    <w:p w:rsidR="00F24A52" w:rsidRDefault="00F24A52" w:rsidP="00F24A52">
      <w:r>
        <w:t>Итак, технологические инновации оказывают глубокое влияние на торговые процессы, совершенствуя и оптимизируя их в различных аспектах. Компании, готовые активно внедрять новые технологии, могут увеличить свою конкурентоспособность, улучшить обслуживание клиентов и добиться успеха в динамичной среде современного бизнеса.</w:t>
      </w:r>
    </w:p>
    <w:p w:rsidR="00F24A52" w:rsidRDefault="00F24A52" w:rsidP="00F24A52">
      <w:r>
        <w:t xml:space="preserve">Дополнительно стоит отметить, что технологические инновации изменяют и способы оплаты товаров и услуг. Электронные платежные системы, мобильные кошельки и </w:t>
      </w:r>
      <w:proofErr w:type="spellStart"/>
      <w:r>
        <w:t>криптовалюты</w:t>
      </w:r>
      <w:proofErr w:type="spellEnd"/>
      <w:r>
        <w:t xml:space="preserve"> предоставляют потребителям удобные и безопасные способы оплаты, что стимулирует электронную коммерцию и онлайн-торговлю. Компании, способные интегрировать разнообразные методы оплаты, могут привлекать более широкую аудитор</w:t>
      </w:r>
      <w:r>
        <w:t>ию и увеличивать объемы продаж.</w:t>
      </w:r>
    </w:p>
    <w:p w:rsidR="00F24A52" w:rsidRDefault="00F24A52" w:rsidP="00F24A52">
      <w:r>
        <w:t xml:space="preserve">Еще одной важной сферой, на которую влияют технологические инновации, является логистика и доставка. Разработка систем трекинга, оптимизация маршрутов, использование </w:t>
      </w:r>
      <w:proofErr w:type="spellStart"/>
      <w:r>
        <w:t>дронов</w:t>
      </w:r>
      <w:proofErr w:type="spellEnd"/>
      <w:r>
        <w:t xml:space="preserve"> и автономных транспортных средств позволяют снизить затраты на доставку и сократить время между заказом и получением товара клиентом. Это создает конкурентное преимущество и повышает удовлетворенность клиентов.</w:t>
      </w:r>
    </w:p>
    <w:p w:rsidR="00F24A52" w:rsidRDefault="00F24A52" w:rsidP="00F24A52">
      <w:r>
        <w:lastRenderedPageBreak/>
        <w:t>Технологические инновации также способствуют развитию концепции "Интернета вещей" (</w:t>
      </w:r>
      <w:proofErr w:type="spellStart"/>
      <w:r>
        <w:t>IoT</w:t>
      </w:r>
      <w:proofErr w:type="spellEnd"/>
      <w:r>
        <w:t>), где различные устройства и товары могут взаимодействовать между собой и с людьми. Это открывает новые возможности для сбора данных о потребительском поведении, управления запасами и создания "умных" продуктов и услуг, которые более адапти</w:t>
      </w:r>
      <w:r>
        <w:t>рованы к потребностям клиентов.</w:t>
      </w:r>
    </w:p>
    <w:p w:rsidR="00F24A52" w:rsidRPr="00F24A52" w:rsidRDefault="00F24A52" w:rsidP="00F24A52">
      <w:r>
        <w:t>Инновации в области аналитики данных и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 также играют важную роль в улучшении торговых процессов. Анализ больших объемов данных позволяет компаниям лучше понимать своих клиентов, прогнозировать спрос, оптимизировать инвентаризацию и принимать более обоснованные стратегические решения.</w:t>
      </w:r>
      <w:bookmarkEnd w:id="0"/>
    </w:p>
    <w:sectPr w:rsidR="00F24A52" w:rsidRPr="00F2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E4"/>
    <w:rsid w:val="003D4EE4"/>
    <w:rsid w:val="00F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7422"/>
  <w15:chartTrackingRefBased/>
  <w15:docId w15:val="{048BFD63-912B-4CF0-926D-2D44FA1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A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A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2024-01-21T03:35:00Z</dcterms:created>
  <dcterms:modified xsi:type="dcterms:W3CDTF">2024-01-21T03:36:00Z</dcterms:modified>
</cp:coreProperties>
</file>