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D84" w:rsidRDefault="00D22ABC" w:rsidP="00D22ABC">
      <w:pPr>
        <w:pStyle w:val="1"/>
        <w:jc w:val="center"/>
      </w:pPr>
      <w:r w:rsidRPr="00D22ABC">
        <w:t xml:space="preserve">Развитие и применение технологий </w:t>
      </w:r>
      <w:proofErr w:type="spellStart"/>
      <w:r w:rsidRPr="00D22ABC">
        <w:t>блокчейн</w:t>
      </w:r>
      <w:proofErr w:type="spellEnd"/>
      <w:r w:rsidRPr="00D22ABC">
        <w:t xml:space="preserve"> в торговле</w:t>
      </w:r>
    </w:p>
    <w:p w:rsidR="00D22ABC" w:rsidRDefault="00D22ABC" w:rsidP="00D22ABC"/>
    <w:p w:rsidR="00D22ABC" w:rsidRDefault="00D22ABC" w:rsidP="00D22ABC">
      <w:bookmarkStart w:id="0" w:name="_GoBack"/>
      <w:r>
        <w:t xml:space="preserve">Развитие и применение технологии </w:t>
      </w:r>
      <w:proofErr w:type="spellStart"/>
      <w:r>
        <w:t>блокчейн</w:t>
      </w:r>
      <w:proofErr w:type="spellEnd"/>
      <w:r>
        <w:t xml:space="preserve"> в торговле является одним из наиболее перспективных и инновационных направлений в современном торговом менеджменте. </w:t>
      </w:r>
      <w:proofErr w:type="spellStart"/>
      <w:r>
        <w:t>Блокчейн</w:t>
      </w:r>
      <w:proofErr w:type="spellEnd"/>
      <w:r>
        <w:t xml:space="preserve"> - это распределенная база данных, которая хранит информацию в виде цепи блоков, где каждый блок содержит информацию о транзакциях или событиях. Эта технология предоставляет ряд уникальных возможностей для оптимизации и усовершенствован</w:t>
      </w:r>
      <w:r>
        <w:t>ия различных аспектов торговли.</w:t>
      </w:r>
    </w:p>
    <w:p w:rsidR="00D22ABC" w:rsidRDefault="00D22ABC" w:rsidP="00D22ABC">
      <w:r>
        <w:t xml:space="preserve">Одним из основных способов применения </w:t>
      </w:r>
      <w:proofErr w:type="spellStart"/>
      <w:r>
        <w:t>блокчейн</w:t>
      </w:r>
      <w:proofErr w:type="spellEnd"/>
      <w:r>
        <w:t xml:space="preserve"> в торговле является обеспечение прозрачности и безопасности цепочки поставок. </w:t>
      </w:r>
      <w:proofErr w:type="spellStart"/>
      <w:r>
        <w:t>Блокчейн</w:t>
      </w:r>
      <w:proofErr w:type="spellEnd"/>
      <w:r>
        <w:t xml:space="preserve"> позволяет отслеживать путь продукции от производителя к конечному потребителю, гарантируя при этом аутентичность и неподдельность товаров. Это особенно важно в сфере продовольствия и лекарственных препаратов, где безопасность и качество това</w:t>
      </w:r>
      <w:r>
        <w:t>ров имеют критическое значение.</w:t>
      </w:r>
    </w:p>
    <w:p w:rsidR="00D22ABC" w:rsidRDefault="00D22ABC" w:rsidP="00D22ABC">
      <w:r>
        <w:t xml:space="preserve">Еще одним применением </w:t>
      </w:r>
      <w:proofErr w:type="spellStart"/>
      <w:r>
        <w:t>блокчейн</w:t>
      </w:r>
      <w:proofErr w:type="spellEnd"/>
      <w:r>
        <w:t xml:space="preserve"> в торговле является сокращение бюрократии и оптимизация процессов. Смарт-контракты, которые работают на базе </w:t>
      </w:r>
      <w:proofErr w:type="spellStart"/>
      <w:r>
        <w:t>блокчейн</w:t>
      </w:r>
      <w:proofErr w:type="spellEnd"/>
      <w:r>
        <w:t>, позволяют автоматизировать выполнение контрактных обязательств без посредников. Это ускоряет сделки и уменьшает издержки, что может быть особенно пол</w:t>
      </w:r>
      <w:r>
        <w:t>езным в международной торговле.</w:t>
      </w:r>
    </w:p>
    <w:p w:rsidR="00D22ABC" w:rsidRDefault="00D22ABC" w:rsidP="00D22ABC">
      <w:r>
        <w:t xml:space="preserve">Технология </w:t>
      </w:r>
      <w:proofErr w:type="spellStart"/>
      <w:r>
        <w:t>блокчейн</w:t>
      </w:r>
      <w:proofErr w:type="spellEnd"/>
      <w:r>
        <w:t xml:space="preserve"> также может улучшить системы управления запасами. Она позволяет в режиме реального времени отслеживать уровень запасов и потребительский спрос, что помогает компаниям оптимизировать закупки и управление складами. Это может сэкономить ресурсы и повысить эффективнос</w:t>
      </w:r>
      <w:r>
        <w:t>ть поставок.</w:t>
      </w:r>
    </w:p>
    <w:p w:rsidR="00D22ABC" w:rsidRDefault="00D22ABC" w:rsidP="00D22ABC">
      <w:r>
        <w:t xml:space="preserve">С точки зрения финансовых операций, </w:t>
      </w:r>
      <w:proofErr w:type="spellStart"/>
      <w:r>
        <w:t>блокчейн</w:t>
      </w:r>
      <w:proofErr w:type="spellEnd"/>
      <w:r>
        <w:t xml:space="preserve"> предоставляет безопасные и быстрые методы для проведения платежей и финансовых транзакций в международной торговле. Он устраняет необходимость в промежуточных банках и ускоряет процесс подтверждения транзакций</w:t>
      </w:r>
      <w:r>
        <w:t>, что снижает риски и издержки.</w:t>
      </w:r>
    </w:p>
    <w:p w:rsidR="00D22ABC" w:rsidRDefault="00D22ABC" w:rsidP="00D22ABC">
      <w:r>
        <w:t xml:space="preserve">Важным направлением развития </w:t>
      </w:r>
      <w:proofErr w:type="spellStart"/>
      <w:r>
        <w:t>блокчейн</w:t>
      </w:r>
      <w:proofErr w:type="spellEnd"/>
      <w:r>
        <w:t xml:space="preserve"> в торговле является создание цифровых рынков и платформ для торговли активами, включая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токены</w:t>
      </w:r>
      <w:proofErr w:type="spellEnd"/>
      <w:r>
        <w:t>. Эти платформы могут предоставить новые возможности для инвестирования и финансирования, а также расширить доступ к мировым рынкам д</w:t>
      </w:r>
      <w:r>
        <w:t>ля малых и средних предприятий.</w:t>
      </w:r>
    </w:p>
    <w:p w:rsidR="00D22ABC" w:rsidRDefault="00D22ABC" w:rsidP="00D22ABC">
      <w:r>
        <w:t xml:space="preserve">Итак, развитие и применение технологии </w:t>
      </w:r>
      <w:proofErr w:type="spellStart"/>
      <w:r>
        <w:t>блокчейн</w:t>
      </w:r>
      <w:proofErr w:type="spellEnd"/>
      <w:r>
        <w:t xml:space="preserve"> в торговле обещает значительные выгоды для компаний и организаций. Она улучшает прозрачность, безопасность и эффективность торговых операций, снижает риски и оптимизирует процессы. С учетом постоянного развития этой технологии, ее внедрение в торговый бизнес ожидается продолжать расти, изменяя и совершенствуя способы ведения торговли в будущем.</w:t>
      </w:r>
    </w:p>
    <w:p w:rsidR="00D22ABC" w:rsidRDefault="00D22ABC" w:rsidP="00D22ABC">
      <w:r>
        <w:t xml:space="preserve">Дополнительно следует отметить, что </w:t>
      </w:r>
      <w:proofErr w:type="spellStart"/>
      <w:r>
        <w:t>блокчейн</w:t>
      </w:r>
      <w:proofErr w:type="spellEnd"/>
      <w:r>
        <w:t xml:space="preserve">-технология может повысить уровень доверия между сторонами в торговых отношениях. Все записи в </w:t>
      </w:r>
      <w:proofErr w:type="spellStart"/>
      <w:r>
        <w:t>блокчейне</w:t>
      </w:r>
      <w:proofErr w:type="spellEnd"/>
      <w:r>
        <w:t xml:space="preserve"> являются неизменными и невозможными к подделке, что создает прозрачность и честность в сделках. Это особенно важно при ведении бизнеса с нов</w:t>
      </w:r>
      <w:r>
        <w:t>ыми или незнакомыми партнерами.</w:t>
      </w:r>
    </w:p>
    <w:p w:rsidR="00D22ABC" w:rsidRDefault="00D22ABC" w:rsidP="00D22ABC">
      <w:proofErr w:type="spellStart"/>
      <w:r>
        <w:t>Блокчейн</w:t>
      </w:r>
      <w:proofErr w:type="spellEnd"/>
      <w:r>
        <w:t xml:space="preserve"> также усиливает безопасность данных и личной информации. В торговле с большим количеством личных данных клиентов, как в рознице, так и в электронной коммерции, защита конфиденциальности становится важным аспектом. Технология </w:t>
      </w:r>
      <w:proofErr w:type="spellStart"/>
      <w:r>
        <w:t>блокчейн</w:t>
      </w:r>
      <w:proofErr w:type="spellEnd"/>
      <w:r>
        <w:t xml:space="preserve"> позволяет хранить данные в зашифрованной форме и предоставлять доступ к н</w:t>
      </w:r>
      <w:r>
        <w:t>им только авторизованным лицам.</w:t>
      </w:r>
    </w:p>
    <w:p w:rsidR="00D22ABC" w:rsidRDefault="00D22ABC" w:rsidP="00D22ABC">
      <w:r>
        <w:lastRenderedPageBreak/>
        <w:t xml:space="preserve">Благодаря применению </w:t>
      </w:r>
      <w:proofErr w:type="spellStart"/>
      <w:r>
        <w:t>токенов</w:t>
      </w:r>
      <w:proofErr w:type="spellEnd"/>
      <w:r>
        <w:t xml:space="preserve"> и </w:t>
      </w:r>
      <w:proofErr w:type="spellStart"/>
      <w:r>
        <w:t>криптовалют</w:t>
      </w:r>
      <w:proofErr w:type="spellEnd"/>
      <w:r>
        <w:t xml:space="preserve"> в </w:t>
      </w:r>
      <w:proofErr w:type="spellStart"/>
      <w:r>
        <w:t>блокчейн</w:t>
      </w:r>
      <w:proofErr w:type="spellEnd"/>
      <w:r>
        <w:t>-системах, торговля может стать более глобальной и доступной для различных рынков. Это может устранить барьеры валютных обменов и обеспечить более простой доступ к товар</w:t>
      </w:r>
      <w:r>
        <w:t>ам и услугам на мировом уровне.</w:t>
      </w:r>
    </w:p>
    <w:p w:rsidR="00D22ABC" w:rsidRDefault="00D22ABC" w:rsidP="00D22ABC">
      <w:r>
        <w:t xml:space="preserve">Интеграция </w:t>
      </w:r>
      <w:proofErr w:type="spellStart"/>
      <w:r>
        <w:t>блокчейн</w:t>
      </w:r>
      <w:proofErr w:type="spellEnd"/>
      <w:r>
        <w:t xml:space="preserve">-технологии также способствует улучшению аудита и учета финансовых операций. Все транзакции в </w:t>
      </w:r>
      <w:proofErr w:type="spellStart"/>
      <w:r>
        <w:t>блокчейне</w:t>
      </w:r>
      <w:proofErr w:type="spellEnd"/>
      <w:r>
        <w:t xml:space="preserve"> фиксируются и доступны для проверки, что упрощает аудит и соб</w:t>
      </w:r>
      <w:r>
        <w:t>людение налоговых обязательств.</w:t>
      </w:r>
    </w:p>
    <w:p w:rsidR="00D22ABC" w:rsidRDefault="00D22ABC" w:rsidP="00D22ABC">
      <w:r>
        <w:t xml:space="preserve">Однако следует также отметить, что </w:t>
      </w:r>
      <w:proofErr w:type="spellStart"/>
      <w:r>
        <w:t>блокчейн</w:t>
      </w:r>
      <w:proofErr w:type="spellEnd"/>
      <w:r>
        <w:t xml:space="preserve"> не лишен вызовов и проблем, включая вопросы конфиденциальности данных, масштабируемость и регулирование. Внедрение этой технологии требует ос</w:t>
      </w:r>
      <w:r>
        <w:t>торожного и грамотного подхода.</w:t>
      </w:r>
    </w:p>
    <w:p w:rsidR="00D22ABC" w:rsidRPr="00D22ABC" w:rsidRDefault="00D22ABC" w:rsidP="00D22ABC">
      <w:r>
        <w:t xml:space="preserve">Итак, </w:t>
      </w:r>
      <w:proofErr w:type="spellStart"/>
      <w:r>
        <w:t>блокчейн</w:t>
      </w:r>
      <w:proofErr w:type="spellEnd"/>
      <w:r>
        <w:t>-технология открывает новые перспективы и преимущества для торговли в современном мире. Она улучшает прозрачность, безопасность и эффективность бизнес-процессов, создавая новые возможности для компаний и организаций. В будущем, с развитием этой технологии, она может стать неотъемлемой частью торгового менеджмента, способствуя улучшению многих аспектов современной торговли.</w:t>
      </w:r>
      <w:bookmarkEnd w:id="0"/>
    </w:p>
    <w:sectPr w:rsidR="00D22ABC" w:rsidRPr="00D2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84"/>
    <w:rsid w:val="00D22ABC"/>
    <w:rsid w:val="00FC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CDD5"/>
  <w15:chartTrackingRefBased/>
  <w15:docId w15:val="{B4746880-BC0C-4BD3-B1D3-C4333ABF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2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2024-01-21T19:28:00Z</dcterms:created>
  <dcterms:modified xsi:type="dcterms:W3CDTF">2024-01-21T19:30:00Z</dcterms:modified>
</cp:coreProperties>
</file>