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2A0F" w:rsidRDefault="00747434" w:rsidP="00747434">
      <w:pPr>
        <w:pStyle w:val="1"/>
        <w:jc w:val="center"/>
      </w:pPr>
      <w:r w:rsidRPr="00747434">
        <w:t>Методы оценки и управления удовлетворенности клиентов</w:t>
      </w:r>
    </w:p>
    <w:p w:rsidR="00747434" w:rsidRDefault="00747434" w:rsidP="00747434"/>
    <w:p w:rsidR="00747434" w:rsidRDefault="00747434" w:rsidP="00747434">
      <w:bookmarkStart w:id="0" w:name="_GoBack"/>
      <w:r>
        <w:t>Методы оценки и управления удовлетворенностью клиентов играют важную роль в современном торговом менеджменте. Удовлетворенные клиенты имеют большую вероятность оставаться лояльными и рекомендовать продукты или услуги своим знакомым, что способствует росту бизнеса. Поэтому компании активно разрабатывают и применяют методики для измерения и управлен</w:t>
      </w:r>
      <w:r>
        <w:t>ия удовлетворенностью клиентов.</w:t>
      </w:r>
    </w:p>
    <w:p w:rsidR="00747434" w:rsidRDefault="00747434" w:rsidP="00747434">
      <w:r>
        <w:t>Один из основных методов оценки удовлетворенности клиентов - это проведение анкетирования и опросов. Это может включать в себя онлайн-опросы, телефонные интервью, личные встречи или использование автоматизированных систем обратной связи. Вопросы в анкетах могут касаться качества продуктов или услуг, уровня обслуживания, удовлетворенности ценами и других аспектов взаимодействия с компанией. Полученные данные позволяют компаниям оценить уровень удовлетворенности клиентов и выявить слабые места, которые требую</w:t>
      </w:r>
      <w:r>
        <w:t>т улучшения.</w:t>
      </w:r>
    </w:p>
    <w:p w:rsidR="00747434" w:rsidRDefault="00747434" w:rsidP="00747434">
      <w:r>
        <w:t>Еще одним методом оценки удовлетворенности клиентов является мониторинг отзывов и комментариев в социальных медиа и онлайн-платформах. Сегодня потребители активно делятся своим опытом и мнением о продуктах и услугах в сети, и компании могут использовать специализированные инструменты для отслеживания и анализа этих данных. Это позволяет реагировать на обратную связь клиентов в реальном времени и устранять проблемы, которые могут</w:t>
      </w:r>
      <w:r>
        <w:t xml:space="preserve"> повлиять на удовлетворенность.</w:t>
      </w:r>
    </w:p>
    <w:p w:rsidR="00747434" w:rsidRDefault="00747434" w:rsidP="00747434">
      <w:r>
        <w:t>Для более глубокого понимания потребительской удовлетворенности могут использоваться методы качественных исследований, такие как фокус-группы и глубинные интервью. Они позволяют получить более детальную информацию о мнениях и предпочтениях клиентов, а также выявить скрытые аспекты, которые могут оказыват</w:t>
      </w:r>
      <w:r>
        <w:t>ь влияние на удовлетворенность.</w:t>
      </w:r>
    </w:p>
    <w:p w:rsidR="00747434" w:rsidRDefault="00747434" w:rsidP="00747434">
      <w:r>
        <w:t>Управление удовлетворенностью клиентов включает в себя разработку и реализацию стратегий для улучшения опыта клиентов. Это может включать в себя обучение сотрудников, внедрение систем управления качеством, оптимизацию бизнес-процессов и улучшение продуктов или услуг. Компании также активно работают над установлением и поддержанием связи с клиентами, чтобы реагироват</w:t>
      </w:r>
      <w:r>
        <w:t>ь на их потребности и ожидания.</w:t>
      </w:r>
    </w:p>
    <w:p w:rsidR="00747434" w:rsidRDefault="00747434" w:rsidP="00747434">
      <w:r>
        <w:t>Итак, методы оценки и управления удовлетворенностью клиентов являются важным инструментом в торговом менеджменте. Они позволяют компаниям оценивать свою производительность, выявлять области для улучшения и создавать более положительный опыт для клиентов. Удовлетворенные клиенты могут стать постоянными покупателями и лучшими пропагандистами бренда, что способствует успеху и росту бизнеса.</w:t>
      </w:r>
    </w:p>
    <w:p w:rsidR="00747434" w:rsidRDefault="00747434" w:rsidP="00747434">
      <w:r>
        <w:t>Дополнительно следует отметить, что одним из важных аспектов управления удовлетворенностью клиентов является анализ и интерпретация собранных данных. Компании должны иметь системы аналитики, которые позволяют выявлять тенденции и образцы в ответах клиентов. Это помогает идентифицировать ключевые проблемы или возможности для улучшения и разработ</w:t>
      </w:r>
      <w:r>
        <w:t>ать целенаправленные стратегии.</w:t>
      </w:r>
    </w:p>
    <w:p w:rsidR="00747434" w:rsidRDefault="00747434" w:rsidP="00747434">
      <w:r>
        <w:t>Также важным аспектом является учет обратной связи и реакция на нее. Клиенты ожидают, что их мнение будет учтено и что будут предприняты действия для улучшения ситуации. Поэтому компании должны разрабатывать планы действий на основе обратной связи и внедрять ул</w:t>
      </w:r>
      <w:r>
        <w:t>учшения в свои бизнес-процессы.</w:t>
      </w:r>
    </w:p>
    <w:p w:rsidR="00747434" w:rsidRDefault="00747434" w:rsidP="00747434">
      <w:r>
        <w:t xml:space="preserve">Следует также учитывать, что удовлетворенность клиентов является динамичной переменной, и ее необходимо постоянно отслеживать и обновлять. Компании должны быть готовы к </w:t>
      </w:r>
      <w:r>
        <w:lastRenderedPageBreak/>
        <w:t>изменениям в потребительских предпочтениях и ожиданиях, а также к конкурентной среде, и активно адаптироваться</w:t>
      </w:r>
      <w:r>
        <w:t xml:space="preserve"> к новым условиям.</w:t>
      </w:r>
    </w:p>
    <w:p w:rsidR="00747434" w:rsidRDefault="00747434" w:rsidP="00747434">
      <w:r>
        <w:t>Наконец, важно подчеркнуть, что удовлетворенные клиенты могут стать лояльными и постоянными клиентами, что способствует долгосрочному успеху компании. Они также могут стать приверженными бренду и рекомендовать его другим потребителям, что создает дополн</w:t>
      </w:r>
      <w:r>
        <w:t>ительные возможности для роста.</w:t>
      </w:r>
    </w:p>
    <w:p w:rsidR="00747434" w:rsidRPr="00747434" w:rsidRDefault="00747434" w:rsidP="00747434">
      <w:r>
        <w:t>Таким образом, методы оценки и управления удовлетворенностью клиентов играют важную роль в торговом менеджменте. Компании, которые активно собирают обратную связь, анализируют данные и предпринимают меры для улучшения опыта клиентов, могут ожидать увеличения лояльности клиентов и роста своего бизнеса.</w:t>
      </w:r>
      <w:bookmarkEnd w:id="0"/>
    </w:p>
    <w:sectPr w:rsidR="00747434" w:rsidRPr="007474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A0F"/>
    <w:rsid w:val="00747434"/>
    <w:rsid w:val="00DA2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54831"/>
  <w15:chartTrackingRefBased/>
  <w15:docId w15:val="{7291C385-D51F-404D-B336-1F324D28C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4743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743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613</Words>
  <Characters>3497</Characters>
  <Application>Microsoft Office Word</Application>
  <DocSecurity>0</DocSecurity>
  <Lines>29</Lines>
  <Paragraphs>8</Paragraphs>
  <ScaleCrop>false</ScaleCrop>
  <Company/>
  <LinksUpToDate>false</LinksUpToDate>
  <CharactersWithSpaces>4102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2024-01-21T19:44:00Z</dcterms:created>
  <dcterms:modified xsi:type="dcterms:W3CDTF">2024-01-21T19:48:00Z</dcterms:modified>
</cp:coreProperties>
</file>