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5F" w:rsidRDefault="00BF2304" w:rsidP="00BF2304">
      <w:pPr>
        <w:pStyle w:val="1"/>
        <w:jc w:val="center"/>
      </w:pPr>
      <w:r w:rsidRPr="00BF2304">
        <w:t>Психологическая поддержка пациентов в травматологии</w:t>
      </w:r>
    </w:p>
    <w:p w:rsidR="00BF2304" w:rsidRDefault="00BF2304" w:rsidP="00BF2304"/>
    <w:p w:rsidR="00BF2304" w:rsidRDefault="00BF2304" w:rsidP="00BF2304">
      <w:bookmarkStart w:id="0" w:name="_GoBack"/>
      <w:r>
        <w:t>Психологическая поддержка пациентов в травматологии играет важную и неотъемлемую роль в процессе лечения и восстановления после травм и травматических состояний. Травмы могут оказать значительное воздействие на психическое состояние пациентов, вызывая стресс, тревожность, депрессию и другие эмоциональные реакции. Поэтому психологическая помощь и поддержка имеют критическое значение для полн</w:t>
      </w:r>
      <w:r>
        <w:t>ого и успешного восстановления.</w:t>
      </w:r>
    </w:p>
    <w:p w:rsidR="00BF2304" w:rsidRDefault="00BF2304" w:rsidP="00BF2304">
      <w:r>
        <w:t>Один из основных аспектов психологической поддержки в травматологии - это предоставление информации и образование пациентов о характере и последствиях их травмы. Пациенты должны понимать процесс лечения, ожидания и возможные осложнения, что помогает снизит</w:t>
      </w:r>
      <w:r>
        <w:t>ь страх и беспокойство.</w:t>
      </w:r>
    </w:p>
    <w:p w:rsidR="00BF2304" w:rsidRDefault="00BF2304" w:rsidP="00BF2304">
      <w:r>
        <w:t xml:space="preserve">Психологическая поддержка также направлена на снятие боли и дискомфорта, связанных с травмой. Эмоциональное состояние пациента может влиять на его восприятие боли, и специалисты помогают разрабатывать стратегии </w:t>
      </w:r>
      <w:proofErr w:type="spellStart"/>
      <w:r>
        <w:t>справления</w:t>
      </w:r>
      <w:proofErr w:type="spellEnd"/>
      <w:r>
        <w:t xml:space="preserve"> и расслаб</w:t>
      </w:r>
      <w:r>
        <w:t>ления.</w:t>
      </w:r>
    </w:p>
    <w:p w:rsidR="00BF2304" w:rsidRDefault="00BF2304" w:rsidP="00BF2304">
      <w:r>
        <w:t>Следующим важным аспектом является обработка эмоциональных реакций пациента на травму. Психологи помогают пациентам выражать свои чувства, разговаривать о своих переживаниях и строить позитивное отнош</w:t>
      </w:r>
      <w:r>
        <w:t>ение к процессу восстановления.</w:t>
      </w:r>
    </w:p>
    <w:p w:rsidR="00BF2304" w:rsidRDefault="00BF2304" w:rsidP="00BF2304">
      <w:r>
        <w:t>Психологическая поддержка также ориентирована на улучшение психосоциального функционирования пациентов. Это включает в себя помощь в восстановлении навыков общения, адаптации к измененным обстоятельствам и восстановлении</w:t>
      </w:r>
      <w:r>
        <w:t xml:space="preserve"> нормальной повседневной жизни.</w:t>
      </w:r>
    </w:p>
    <w:p w:rsidR="00BF2304" w:rsidRDefault="00BF2304" w:rsidP="00BF2304">
      <w:r>
        <w:t>Для некоторых пациентов, особенно после тяжелых травм или хирургических вмешательств, может потребоваться длительная психотерапия. Это позволяет работать над психологическими и эмоциональными аспектами восстановления в более глубоком</w:t>
      </w:r>
      <w:r>
        <w:t xml:space="preserve"> и структурированном контексте.</w:t>
      </w:r>
    </w:p>
    <w:p w:rsidR="00BF2304" w:rsidRDefault="00BF2304" w:rsidP="00BF2304">
      <w:r>
        <w:t xml:space="preserve">Важным аспектом психологической поддержки является также работа с близкими и семьей пациента. Поддержка со стороны родных и близких играет важную </w:t>
      </w:r>
      <w:r>
        <w:t>роль в процессе восстановления.</w:t>
      </w:r>
    </w:p>
    <w:p w:rsidR="00BF2304" w:rsidRDefault="00BF2304" w:rsidP="00BF2304">
      <w:r>
        <w:t>В итоге, психологическая поддержка пациентов в травматологии является неотъемлемой частью всего комплекса лечения и реабилитации. Она помогает пациентам справляться с эмоциональными трудностями, улучшает их психическое благополучие и способствует более успешному восстановлению. Эта поддержка должна быть доступной и индивидуально ориентированной, чтобы удовлетворить уникальные потребности каждого пациента.</w:t>
      </w:r>
    </w:p>
    <w:p w:rsidR="00BF2304" w:rsidRDefault="00BF2304" w:rsidP="00BF2304">
      <w:r>
        <w:t>Для обеспечения качественной психологической поддержки в травматологии важно наличие профессиональных психологов и психотерапевтов в медицинских учреждениях. Эти специалисты специализируются на работе с пациентами, пережившими травмы, и обладают навыками, необходимыми для оценки и управления эмоционал</w:t>
      </w:r>
      <w:r>
        <w:t>ьными аспектами восстановления.</w:t>
      </w:r>
    </w:p>
    <w:p w:rsidR="00BF2304" w:rsidRDefault="00BF2304" w:rsidP="00BF2304">
      <w:r>
        <w:t xml:space="preserve">Важной частью психологической поддержки является также создание поддерживающей и понимающей среды в медицинских учреждениях. Пациенты должны чувствовать, что их эмоциональные потребности учитываются и уважаются, и что у них есть возможность обратиться за </w:t>
      </w:r>
      <w:r>
        <w:t>помощью в случае необходимости.</w:t>
      </w:r>
    </w:p>
    <w:p w:rsidR="00BF2304" w:rsidRDefault="00BF2304" w:rsidP="00BF2304">
      <w:r>
        <w:t xml:space="preserve">Психологическая поддержка также может быть важной частью процесса реабилитации спортсменов после спортивных травм. Психологи помогают спортсменам справляться с </w:t>
      </w:r>
      <w:r>
        <w:lastRenderedPageBreak/>
        <w:t xml:space="preserve">эмоциональными вызовами, связанными с периодом восстановления, и могут помочь им вернуться к тренировкам </w:t>
      </w:r>
      <w:r>
        <w:t>и соревнованиям с уверенностью.</w:t>
      </w:r>
    </w:p>
    <w:p w:rsidR="00BF2304" w:rsidRDefault="00BF2304" w:rsidP="00BF2304">
      <w:r>
        <w:t>Кроме того, психологическая поддержка в травматологии способствует снижению риска развития психологических осложнений, таких как посттравматический стрессовый синдром (ПТСС) или депрессия. Раннее обнаружение и лечение эмоциональных проблем может пом</w:t>
      </w:r>
      <w:r>
        <w:t>очь предотвратить их ухудшение.</w:t>
      </w:r>
    </w:p>
    <w:p w:rsidR="00BF2304" w:rsidRDefault="00BF2304" w:rsidP="00BF2304">
      <w:r>
        <w:t>Важно отметить, что психологическая поддержка не ограничивается только периодом непосредственно после травмы. Она может быть необходима в разные этапы восстановления, включая адаптацию к изменениям в жизни, связанным с травмой, и преодоление эмоциональных барьеров н</w:t>
      </w:r>
      <w:r>
        <w:t>а пути к восстановлению.</w:t>
      </w:r>
    </w:p>
    <w:p w:rsidR="00BF2304" w:rsidRPr="00BF2304" w:rsidRDefault="00BF2304" w:rsidP="00BF2304">
      <w:r>
        <w:t>В заключение, психологическая поддержка играет важную роль в травматологии, обеспечивая не только физическое восстановление, но и эмоциональное благополучие пациентов. Эффективная психологическая помощь и поддержка способствуют более успешному и полному восстановлению после травмы и содействуют улучшению качества жизни пациентов.</w:t>
      </w:r>
      <w:bookmarkEnd w:id="0"/>
    </w:p>
    <w:sectPr w:rsidR="00BF2304" w:rsidRPr="00BF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F"/>
    <w:rsid w:val="00305C5F"/>
    <w:rsid w:val="00B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CE40"/>
  <w15:chartTrackingRefBased/>
  <w15:docId w15:val="{CB582313-4305-498F-B175-D180AF5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2024-01-22T05:14:00Z</dcterms:created>
  <dcterms:modified xsi:type="dcterms:W3CDTF">2024-01-22T05:16:00Z</dcterms:modified>
</cp:coreProperties>
</file>