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91" w:rsidRDefault="002976FF" w:rsidP="002976FF">
      <w:pPr>
        <w:pStyle w:val="1"/>
        <w:jc w:val="center"/>
      </w:pPr>
      <w:r w:rsidRPr="002976FF">
        <w:t>Разработка индивидуальных имплантатов с помощью 3D-печати</w:t>
      </w:r>
    </w:p>
    <w:p w:rsidR="002976FF" w:rsidRDefault="002976FF" w:rsidP="002976FF"/>
    <w:p w:rsidR="002976FF" w:rsidRDefault="002976FF" w:rsidP="002976FF">
      <w:bookmarkStart w:id="0" w:name="_GoBack"/>
      <w:r>
        <w:t>Разработка индивидуальных имплантатов с использованием 3D-печати представляет собой инновационное направление в травматологии и ортопедии. Эта технология позволяет создавать уникальные имплантаты и протезы, точно соответствующие анатомии пациента, что может значительно улучшить результаты хирургиче</w:t>
      </w:r>
      <w:r>
        <w:t>ского лечения и восстановления.</w:t>
      </w:r>
    </w:p>
    <w:p w:rsidR="002976FF" w:rsidRDefault="002976FF" w:rsidP="002976FF">
      <w:r>
        <w:t>3D-печать, или аддитивное производство, позволяет изготавливать объекты слоями, на основе цифровых 3D-моделей. В контексте травматологии и ортопедии, это означает, что врачи могут создавать индивидуальные имплантаты и протезы, которые точно соответствуют анатомическим</w:t>
      </w:r>
      <w:r>
        <w:t xml:space="preserve"> особенностям каждого пациента.</w:t>
      </w:r>
    </w:p>
    <w:p w:rsidR="002976FF" w:rsidRDefault="002976FF" w:rsidP="002976FF">
      <w:r>
        <w:t xml:space="preserve">Одним из ключевых преимуществ 3D-печати в травматологии является возможность улучшения точности и предсказуемости хирургических вмешательств. При создании 3D-модели анатомии пациента и разработке индивидуального имплантата, хирурги могут заранее спланировать операцию, минимизировать риски и снизить вероятность осложнений. Это особенно важно при лечении сложных </w:t>
      </w:r>
      <w:r>
        <w:t>переломов и повреждений костей.</w:t>
      </w:r>
    </w:p>
    <w:p w:rsidR="002976FF" w:rsidRDefault="002976FF" w:rsidP="002976FF">
      <w:r>
        <w:t>3D-печать также позволяет создавать биосовместимые материалы и структуры, что уменьшает риск отторжения и аллергических реакций у пациентов. Технология позволяет использовать различные материалы, включая биосовместимые пластмассы, металлы и биологические материалы, т</w:t>
      </w:r>
      <w:r>
        <w:t>акие как костные ткани и хрящи.</w:t>
      </w:r>
    </w:p>
    <w:p w:rsidR="002976FF" w:rsidRDefault="002976FF" w:rsidP="002976FF">
      <w:r>
        <w:t>Кроме того, 3D-печать сокращает время изготовления индивидуальных имплантатов и протезов. Врачи могут быстро получить необходимый имплантат, что особенно важно при срочны</w:t>
      </w:r>
      <w:r>
        <w:t>х хирургических вмешательствах.</w:t>
      </w:r>
    </w:p>
    <w:p w:rsidR="002976FF" w:rsidRDefault="002976FF" w:rsidP="002976FF">
      <w:r>
        <w:t>Однако следует отметить, что 3D-печать в медицине также представляет некоторые вызовы и ограничения. Это включает в себя высокие издержки на оборудование и обучение персонала, а также необходимость строгого контроля качества изготовления имплантатов.</w:t>
      </w:r>
    </w:p>
    <w:p w:rsidR="002976FF" w:rsidRDefault="002976FF" w:rsidP="002976FF">
      <w:r>
        <w:t>Дополнительным преимуществом использования 3D-печати в травматологии является возможность создания функциональных и долговечных имплантатов и протезов. Это особенно важно при восстановлении функций опорно-двигательной системы и суставов. Инженеры и медицинские специалисты могут разрабатывать детали, которые идеально соответствуют анатомии пациента и обеспечивают опти</w:t>
      </w:r>
      <w:r>
        <w:t>мальное восстановление функций.</w:t>
      </w:r>
    </w:p>
    <w:p w:rsidR="002976FF" w:rsidRDefault="002976FF" w:rsidP="002976FF">
      <w:r>
        <w:t>3D-печать также предоставляет возможность тестирования прототипов имплантатов перед их производством в реальном масштабе. Это позволяет определить любые потенциальные проблемы или несоответствия до операции, что увеличивает безопасность и успешно</w:t>
      </w:r>
      <w:r>
        <w:t>сть хирургических вмешательств.</w:t>
      </w:r>
    </w:p>
    <w:p w:rsidR="002976FF" w:rsidRDefault="002976FF" w:rsidP="002976FF">
      <w:r>
        <w:t>Важным аспектом использования 3D-печати в медицине является персонализация лечения. Каждый пациент уникален, и возможность создавать индивидуальные имплантаты и протезы позволяет максимально учитывать особенности его анатомии и потребности. Это способствует более быстрому и эффективному восстановлению па</w:t>
      </w:r>
      <w:r>
        <w:t>циентов после травм и операций.</w:t>
      </w:r>
    </w:p>
    <w:p w:rsidR="002976FF" w:rsidRDefault="002976FF" w:rsidP="002976FF">
      <w:r>
        <w:t>Несмотря на все преимущества, использование 3D-печати в травматологии также поднимает вопросы о регулировании, стандартизации и этических аспектах. Необходимо разрабатывать надежные и безопасные процедуры и материалы для создания медицинских изделий. Также важно обеспечивать конфиденциальность данных</w:t>
      </w:r>
      <w:r>
        <w:t xml:space="preserve"> о пациентах</w:t>
      </w:r>
      <w:r>
        <w:t xml:space="preserve"> и соблюдать этические нормы при использовании 3D-печати в медицинских целях.</w:t>
      </w:r>
    </w:p>
    <w:p w:rsidR="002976FF" w:rsidRDefault="002976FF" w:rsidP="002976FF">
      <w:r>
        <w:lastRenderedPageBreak/>
        <w:t>Итак, разработка индивидуальных имплантатов с помощью 3D-печати представляет собой перспективное направление в травматологии и ортопедии. Эта технология сочетает в себе индивидуализацию, точность и функциональность, что делает ее важным инструментом для улучшения качества лечения и восстановления после травматических повреждений. С дальнейшим развитием и исследованиями 3D-печати можно ожидать расширения ее применения и дальнейшего улучшения результатов в травматологии и ортопедии.</w:t>
      </w:r>
    </w:p>
    <w:p w:rsidR="002976FF" w:rsidRPr="002976FF" w:rsidRDefault="002976FF" w:rsidP="002976FF">
      <w:r>
        <w:t xml:space="preserve">В заключение, разработка индивидуальных имплантатов с использованием 3D-печати открывает новые горизонты в травматологии и ортопедии. Эта технология обеспечивает точность, </w:t>
      </w:r>
      <w:proofErr w:type="spellStart"/>
      <w:r>
        <w:t>биосовместимость</w:t>
      </w:r>
      <w:proofErr w:type="spellEnd"/>
      <w:r>
        <w:t xml:space="preserve"> и быстроту в изготовлении имплантатов, что делает ее важным инструментом для хирургов и специалистов по восстановительной медицине. С развитием 3D-печати и дальнейшим исследованием ее применения, можно ожидать более индивидуализированных и эффективных методов лечения травматических повреждений.</w:t>
      </w:r>
      <w:bookmarkEnd w:id="0"/>
    </w:p>
    <w:sectPr w:rsidR="002976FF" w:rsidRPr="0029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91"/>
    <w:rsid w:val="002976FF"/>
    <w:rsid w:val="009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1545"/>
  <w15:chartTrackingRefBased/>
  <w15:docId w15:val="{5FB30EC1-26CA-4A45-A1D1-0F777EFB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2024-01-22T11:00:00Z</dcterms:created>
  <dcterms:modified xsi:type="dcterms:W3CDTF">2024-01-22T11:02:00Z</dcterms:modified>
</cp:coreProperties>
</file>