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7D" w:rsidRDefault="00BB7815" w:rsidP="00BB7815">
      <w:pPr>
        <w:pStyle w:val="1"/>
        <w:jc w:val="center"/>
      </w:pPr>
      <w:r w:rsidRPr="00BB7815">
        <w:t>Вклад генетики в развитие и лечение ортопедических заболеваний</w:t>
      </w:r>
    </w:p>
    <w:p w:rsidR="00BB7815" w:rsidRDefault="00BB7815" w:rsidP="00BB7815"/>
    <w:p w:rsidR="00BB7815" w:rsidRDefault="00BB7815" w:rsidP="00BB7815">
      <w:bookmarkStart w:id="0" w:name="_GoBack"/>
      <w:r>
        <w:t>Генетика играет важную роль в развитии и лечении ортопедических заболеваний. Ортопедические заболевания, такие как сколиоз, артрит, дисплазия тазобедренного сустава, остеопороз и другие, могут иметь генетическую предрасположенность. Это означает, что наличие определенных генетических вариантов может увеличить риск развития данных заболеваний. Понимание генетических механизмов, лежащих в основе ортопедических заболеваний, может помочь в разработке более эффективных</w:t>
      </w:r>
      <w:r>
        <w:t xml:space="preserve"> методов диагностики и лечения.</w:t>
      </w:r>
    </w:p>
    <w:p w:rsidR="00BB7815" w:rsidRDefault="00BB7815" w:rsidP="00BB7815">
      <w:r>
        <w:t>Один из способов изучения генетической основы ортопедических заболеваний - это генетические ассоциационные исследования. Они позволяют выявить связь между конкретными генетическими вариантами и риском развития ортопедических заболеваний. Например, исследования выявили генетические факторы, связанные с развитием остеоартрита, что может помочь в более точной диагно</w:t>
      </w:r>
      <w:r>
        <w:t>стике и выборе методов лечения.</w:t>
      </w:r>
    </w:p>
    <w:p w:rsidR="00BB7815" w:rsidRDefault="00BB7815" w:rsidP="00BB7815">
      <w:r>
        <w:t>Другой важный аспект генетики в ортопедии - это изучение генетических механизмов, определяющих процессы роста и развития костей и суставов. Некоторые генетические варианты могут влиять на формирование скелета и структуру суставов, что может быть связано с развитием дисплазии, деформаций и других ортопедических проблем. Понимание этих механизмов позволяет разрабатывать более эффективные</w:t>
      </w:r>
      <w:r>
        <w:t xml:space="preserve"> методы лечения и профилактики.</w:t>
      </w:r>
    </w:p>
    <w:p w:rsidR="00BB7815" w:rsidRDefault="00BB7815" w:rsidP="00BB7815">
      <w:r>
        <w:t>Генетика также может играть ключевую роль в персонализированной медицине в ортопедии. При помощи генетических тестов можно определить индивидуальные генетические особенности пациента, которые могут влиять на выбор оптимальных методов лечения и реабилитации. Это позволяет более точно подходить к лечению и улучшить р</w:t>
      </w:r>
      <w:r>
        <w:t>езультаты для каждого пациента.</w:t>
      </w:r>
    </w:p>
    <w:p w:rsidR="00BB7815" w:rsidRDefault="00BB7815" w:rsidP="00BB7815">
      <w:r>
        <w:t>Дополнительным аспектом вклада генетики в развитие и лечение ортопедических заболеваний является исследование генетических маркеров, которые могут указывать на прогрессию и тяжесть заболевания. Это позволяет врачам более точно определить прогноз для пациента и выбрать наиболее подходящие стратегии лечения. Например, некоторые генетические маркеры могут предсказывать склонность к быстрому прогрессированию остеоартрита, что может потребовать более интенс</w:t>
      </w:r>
      <w:r>
        <w:t>ивного и раннего вмешательства.</w:t>
      </w:r>
    </w:p>
    <w:p w:rsidR="00BB7815" w:rsidRDefault="00BB7815" w:rsidP="00BB7815">
      <w:r>
        <w:t xml:space="preserve">С использованием современных методов генетической диагностики можно также выявлять генетические мутации, связанные с редкими ортопедическими заболеваниями. Это может быть важным для пациентов с наследственными болезнями, такими как множественная </w:t>
      </w:r>
      <w:proofErr w:type="spellStart"/>
      <w:r>
        <w:t>эпифизарная</w:t>
      </w:r>
      <w:proofErr w:type="spellEnd"/>
      <w:r>
        <w:t xml:space="preserve"> дисплазия или </w:t>
      </w:r>
      <w:proofErr w:type="spellStart"/>
      <w:r>
        <w:t>ахондроплазия</w:t>
      </w:r>
      <w:proofErr w:type="spellEnd"/>
      <w:r>
        <w:t>, чтобы предоставить им более э</w:t>
      </w:r>
      <w:r>
        <w:t>ффективное лечение и поддержку.</w:t>
      </w:r>
    </w:p>
    <w:p w:rsidR="00BB7815" w:rsidRDefault="00BB7815" w:rsidP="00BB7815">
      <w:r>
        <w:t xml:space="preserve">Современные технологии геномного </w:t>
      </w:r>
      <w:proofErr w:type="spellStart"/>
      <w:r>
        <w:t>секвенирования</w:t>
      </w:r>
      <w:proofErr w:type="spellEnd"/>
      <w:r>
        <w:t xml:space="preserve"> также позволяют проводить более глубокие исследования в области генетики ортопедических заболеваний. Это способствует открытию новых генетических механизмов и путей, связанных с развитием и прогр</w:t>
      </w:r>
      <w:r>
        <w:t>ессированием таких заболеваний.</w:t>
      </w:r>
    </w:p>
    <w:p w:rsidR="00BB7815" w:rsidRPr="00BB7815" w:rsidRDefault="00BB7815" w:rsidP="00BB7815">
      <w:r>
        <w:t>В итоге, генетика играет значительную роль в понимании ортопедических заболеваний и определении наиболее эффективных методов их лечения. Исследования в этой области продолжают расширять наши знания и способствовать персонализированному подходу к медицинской практике, что позволяет улучшать результаты лечения и качество жизни пациентов с ортопедическими проблемами.</w:t>
      </w:r>
      <w:bookmarkEnd w:id="0"/>
    </w:p>
    <w:sectPr w:rsidR="00BB7815" w:rsidRPr="00BB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7D"/>
    <w:rsid w:val="006F627D"/>
    <w:rsid w:val="00B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CDFF"/>
  <w15:chartTrackingRefBased/>
  <w15:docId w15:val="{48D97DB0-25FE-456F-895D-4A9A81FF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8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2024-01-22T12:40:00Z</dcterms:created>
  <dcterms:modified xsi:type="dcterms:W3CDTF">2024-01-22T12:44:00Z</dcterms:modified>
</cp:coreProperties>
</file>