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23" w:rsidRDefault="00061858" w:rsidP="00061858">
      <w:pPr>
        <w:pStyle w:val="1"/>
        <w:jc w:val="center"/>
      </w:pPr>
      <w:r w:rsidRPr="00061858">
        <w:t>Психологические аспекты долгосрочного восстановления после травм</w:t>
      </w:r>
    </w:p>
    <w:p w:rsidR="00061858" w:rsidRDefault="00061858" w:rsidP="00061858"/>
    <w:p w:rsidR="00061858" w:rsidRDefault="00061858" w:rsidP="00061858">
      <w:bookmarkStart w:id="0" w:name="_GoBack"/>
      <w:r>
        <w:t>Долгосрочное восстановление после травм – это сложный и многогранный процесс, который включает в себя не только физическое восстановление, но и психологические аспекты. Травмы могут оставить глубокий след в психологическом состоянии пострадавшего, и понимание этих аспектов имеет важное значение для ус</w:t>
      </w:r>
      <w:r>
        <w:t>пешного прохождения этого пути.</w:t>
      </w:r>
    </w:p>
    <w:p w:rsidR="00061858" w:rsidRDefault="00061858" w:rsidP="00061858">
      <w:r>
        <w:t xml:space="preserve">Одним из наиболее распространенных психологических реакций после травмы является посттравматический стрессовый синдром (ПТСС). Это состояние характеризуется повторяющимися сновидениями, всплесками тревожности, снижением настроения и даже депрессией. Пострадавшие могут переживать внутренние борьбы и страх перед повторной травмой. Поддержка психолога или психиатра может быть необходимой для преодоления ПТСС и </w:t>
      </w:r>
      <w:proofErr w:type="spellStart"/>
      <w:r>
        <w:t>справления</w:t>
      </w:r>
      <w:proofErr w:type="spellEnd"/>
      <w:r>
        <w:t xml:space="preserve"> с психологи</w:t>
      </w:r>
      <w:r>
        <w:t>ческими последствиями травмы.</w:t>
      </w:r>
    </w:p>
    <w:p w:rsidR="00061858" w:rsidRDefault="00061858" w:rsidP="00061858">
      <w:r>
        <w:t>Помимо ПТСС, психологические аспекты восстановления после травмы могут включать в себя чувства бессилия, боли, злости и даже вины. Пострадавшие могут переживать разочарование в собственном теле и своих способностях, особенно если травма вызвала долгосрочные физические ограничения. Работа с психологом помогает пациентам осознать и обработать эти эмоции, что способствует п</w:t>
      </w:r>
      <w:r>
        <w:t>сихологическому восстановлению.</w:t>
      </w:r>
    </w:p>
    <w:p w:rsidR="00061858" w:rsidRDefault="00061858" w:rsidP="00061858">
      <w:r>
        <w:t>Социальная поддержка также играет важную роль в долгосрочном восстановлении после травм. Хорошие отношения с близкими, друзьями и сообществом могут помочь пострадавшему чувствовать себя поддержанным и не одиноким. Иногда пациентам может потребоваться подключение к группам поддержки, где они могут обменяться опытом и получить эмоциональную поддержку от людей</w:t>
      </w:r>
      <w:r>
        <w:t>, прошедших через похожий опыт.</w:t>
      </w:r>
    </w:p>
    <w:p w:rsidR="00061858" w:rsidRDefault="00061858" w:rsidP="00061858">
      <w:r>
        <w:t>Психологические аспекты долгосрочного восстановления после травм требуют серьезного внимания и заботы. Понимание этих аспектов позволяет медицинским специалистам и психологам предоставлять комплексную помощь пострадавшим, обеспечивая не только физическое восстановление, но и поддержку и восстановление их психологического благополучия.</w:t>
      </w:r>
    </w:p>
    <w:p w:rsidR="00061858" w:rsidRDefault="00061858" w:rsidP="00061858">
      <w:r>
        <w:t xml:space="preserve">Важным аспектом психологической поддержки в долгосрочном восстановлении после травм является развитие стратегий </w:t>
      </w:r>
      <w:proofErr w:type="spellStart"/>
      <w:r>
        <w:t>справления</w:t>
      </w:r>
      <w:proofErr w:type="spellEnd"/>
      <w:r>
        <w:t xml:space="preserve"> и адаптации. Пострадавшие могут столкнуться с новыми вызовами и ограничениями, и психологические сессии могут помочь им разработать способы </w:t>
      </w:r>
      <w:proofErr w:type="spellStart"/>
      <w:r>
        <w:t>справления</w:t>
      </w:r>
      <w:proofErr w:type="spellEnd"/>
      <w:r>
        <w:t xml:space="preserve"> с изменениями в жизни и учиться приспо</w:t>
      </w:r>
      <w:r>
        <w:t>сабливаться к новой реальности.</w:t>
      </w:r>
    </w:p>
    <w:p w:rsidR="00061858" w:rsidRDefault="00061858" w:rsidP="00061858">
      <w:r>
        <w:t>Важно также обращать внимание на профилактику психологических последствий травмы. Для этого можно проводить мероприятия по психологической подготовке к операциям и реабилитации, а также обучать пациентов методам управления стрессом и тревожностью. Это может помочь снизить риск развития серьезных пси</w:t>
      </w:r>
      <w:r>
        <w:t>хологических проблем в будущем.</w:t>
      </w:r>
    </w:p>
    <w:p w:rsidR="00061858" w:rsidRPr="00061858" w:rsidRDefault="00061858" w:rsidP="00061858">
      <w:r>
        <w:t>Долгосрочное восстановление после травм – это сложный и индивидуальный процесс, и психологические аспекты играют в нем важную роль. Понимание и учет этих аспектов в медицинской практике способствует более успешному и полноценному восстановлению пациентов, улучшая их качество жизни и психологическое благополучие.</w:t>
      </w:r>
      <w:bookmarkEnd w:id="0"/>
    </w:p>
    <w:sectPr w:rsidR="00061858" w:rsidRPr="0006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3"/>
    <w:rsid w:val="00061858"/>
    <w:rsid w:val="00A0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10F8"/>
  <w15:chartTrackingRefBased/>
  <w15:docId w15:val="{87D4061E-1E72-4057-B2CE-D5DDA0D7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2024-01-22T12:46:00Z</dcterms:created>
  <dcterms:modified xsi:type="dcterms:W3CDTF">2024-01-22T12:50:00Z</dcterms:modified>
</cp:coreProperties>
</file>