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B92" w:rsidRDefault="00B809A8" w:rsidP="00B809A8">
      <w:pPr>
        <w:pStyle w:val="1"/>
        <w:jc w:val="center"/>
      </w:pPr>
      <w:r w:rsidRPr="00B809A8">
        <w:t>Влияние климатических условий на частоту и характер травм</w:t>
      </w:r>
    </w:p>
    <w:p w:rsidR="00B809A8" w:rsidRDefault="00B809A8" w:rsidP="00B809A8"/>
    <w:p w:rsidR="00B809A8" w:rsidRDefault="00B809A8" w:rsidP="00B809A8">
      <w:bookmarkStart w:id="0" w:name="_GoBack"/>
      <w:r>
        <w:t>Климатические условия оказывают значительное влияние на частоту и характер травматических повреждений. Разнообразные климатические факторы, такие как температура, влажность, сезонные изменения, атмосферное давление и даже погодные явления, могут повлиять на в</w:t>
      </w:r>
      <w:r>
        <w:t>ероятность возникновения травм.</w:t>
      </w:r>
    </w:p>
    <w:p w:rsidR="00B809A8" w:rsidRDefault="00B809A8" w:rsidP="00B809A8">
      <w:r>
        <w:t>В зимние месяцы, при наличии обильных осадков, часто наблюдается увеличение числа травм, связанных с падением на ледяных или снежных поверхностях. Спортивные травмы при занятии зимними видами спорта, такими как горные лыжи и сноубординг, также стан</w:t>
      </w:r>
      <w:r>
        <w:t>овятся более распространенными.</w:t>
      </w:r>
    </w:p>
    <w:p w:rsidR="00B809A8" w:rsidRDefault="00B809A8" w:rsidP="00B809A8">
      <w:r>
        <w:t>Наоборот, в летние месяцы травмы, связанные с активными видами отдыха на воде, такими как плавание, серфинг и водные виды спорта, могут возрастать из-за повышенной активности на открытых водных п</w:t>
      </w:r>
      <w:r>
        <w:t>росторах.</w:t>
      </w:r>
    </w:p>
    <w:p w:rsidR="00B809A8" w:rsidRDefault="00B809A8" w:rsidP="00B809A8">
      <w:r>
        <w:t>Климатические изменения также могут повлиять на инциденты, связанные с погодными бедствиями, такими как ураганы, наводнения и засухи. В результате таких стихийных бедствий, наряду с физическими травмами, могут возникнуть и медицинские проблемы, требу</w:t>
      </w:r>
      <w:r>
        <w:t>ющие специализированной помощи.</w:t>
      </w:r>
    </w:p>
    <w:p w:rsidR="00B809A8" w:rsidRDefault="00B809A8" w:rsidP="00B809A8">
      <w:r>
        <w:t>Более высокие температуры, характерные для некоторых регионов, могут увеличить вероятность инсоляции и солнечных ожогов, особенно у людей, не привыкших к жаркому климату. С другой стороны, экстремальные холода могут привести к о</w:t>
      </w:r>
      <w:r>
        <w:t>бморожению и холодным травмам.</w:t>
      </w:r>
    </w:p>
    <w:p w:rsidR="00B809A8" w:rsidRDefault="00B809A8" w:rsidP="00B809A8">
      <w:r>
        <w:t xml:space="preserve">Климатические условия также влияют на дорожные условия и дорожные инциденты. Зимние дорожные условия с обледенением и снегопадами могут привести </w:t>
      </w:r>
      <w:r>
        <w:t>к авариям и травмам на дорогах.</w:t>
      </w:r>
    </w:p>
    <w:p w:rsidR="00B809A8" w:rsidRDefault="00B809A8" w:rsidP="00B809A8">
      <w:r>
        <w:t>Таким образом, климатические условия оказывают существенное воздействие на частоту и характер травм. Это подчеркивает важность принятия мер предосторожности и адаптации к климатическим факторам, особенно в регионах с экстремальными погодными условиями, чтобы снизить риск травматических происшествий и обеспечить безопасность населения.</w:t>
      </w:r>
    </w:p>
    <w:p w:rsidR="00B809A8" w:rsidRDefault="00B809A8" w:rsidP="00B809A8">
      <w:r>
        <w:t>Климатические условия могут также оказывать влияние на определенные медицинские состояния и заболевания, что может увеличивать риск травм. Например, в зонах с высокой влажностью и теплым климатом насекомые и паразиты могут быть более активными, что повышает риск укусов, аллергических реакций и передачи инфекций. Такие условия могут также способствовать развитию грибковых</w:t>
      </w:r>
      <w:r>
        <w:t xml:space="preserve"> и бактериальных инфекций кожи.</w:t>
      </w:r>
    </w:p>
    <w:p w:rsidR="00B809A8" w:rsidRDefault="00B809A8" w:rsidP="00B809A8">
      <w:r>
        <w:t>Климатические факторы также могут влиять на поведение людей и их активности на открытом воздухе. Например, в жаркую погоду люди могут быть более с</w:t>
      </w:r>
      <w:r>
        <w:t>клонны к участию в активных видах</w:t>
      </w:r>
      <w:r>
        <w:t xml:space="preserve"> спорта или отдыхе на пляже, что может увеличить вероятность травм в результате несчастных слу</w:t>
      </w:r>
      <w:r>
        <w:t>чаев или неосторожных действий.</w:t>
      </w:r>
    </w:p>
    <w:p w:rsidR="00B809A8" w:rsidRDefault="00B809A8" w:rsidP="00B809A8">
      <w:r>
        <w:t>Помимо физических аспектов, климатические изменения также могут влиять на психологическое состояние людей. Длительные периоды неблагоприятной погоды, такие как дождь или снегопад, могут вызывать депрессию и ухудшение настроения, что в свою очередь может повысить риск травм в результате невнимательности и негативного возде</w:t>
      </w:r>
      <w:r>
        <w:t>йствия на психомоторные навыки.</w:t>
      </w:r>
    </w:p>
    <w:p w:rsidR="00B809A8" w:rsidRPr="00B809A8" w:rsidRDefault="00B809A8" w:rsidP="00B809A8">
      <w:r>
        <w:t xml:space="preserve">Таким образом, климатические условия могут оказывать комплексное воздействие на частоту и характер травм. Понимание этих взаимосвязей позволяет разработать более эффективные </w:t>
      </w:r>
      <w:r>
        <w:lastRenderedPageBreak/>
        <w:t>стратегии профилактики и предоставления медицинской помощи в зависимости от климатических условий в конкретных регионах. Это важно для обеспечения безопасности и здоровья населения в различных климатических зонах.</w:t>
      </w:r>
      <w:bookmarkEnd w:id="0"/>
    </w:p>
    <w:sectPr w:rsidR="00B809A8" w:rsidRPr="00B80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B92"/>
    <w:rsid w:val="00A85B92"/>
    <w:rsid w:val="00B8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ED666"/>
  <w15:chartTrackingRefBased/>
  <w15:docId w15:val="{CD87C4B3-0F62-4EC2-A783-F3696D77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9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09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2024-01-22T14:54:00Z</dcterms:created>
  <dcterms:modified xsi:type="dcterms:W3CDTF">2024-01-22T14:57:00Z</dcterms:modified>
</cp:coreProperties>
</file>