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9F8" w:rsidRDefault="00D50684" w:rsidP="00D50684">
      <w:pPr>
        <w:pStyle w:val="1"/>
        <w:jc w:val="center"/>
      </w:pPr>
      <w:r w:rsidRPr="00D50684">
        <w:t>Трансплантация эндокринных желез</w:t>
      </w:r>
      <w:r>
        <w:t>:</w:t>
      </w:r>
      <w:r w:rsidRPr="00D50684">
        <w:t xml:space="preserve"> текущее состояние и перспективы</w:t>
      </w:r>
    </w:p>
    <w:p w:rsidR="00D50684" w:rsidRDefault="00D50684" w:rsidP="00D50684"/>
    <w:p w:rsidR="00D50684" w:rsidRDefault="00D50684" w:rsidP="00D50684">
      <w:bookmarkStart w:id="0" w:name="_GoBack"/>
      <w:r>
        <w:t>Трансплантация эндокринных желез представляет собой важную область трансплантологии, которая ориентирована на лечение пациентов с нарушениями эндокринной системы. Эндокринные железы, такие как поджелудочная железа и щитовидная железа, играют ключевую роль в регулировании гормонального баланса в организме. Поэтому трансплантация этих желез может быть необходима для восстановления нормальной функции эндокринной системы у пациентов с хроническими</w:t>
      </w:r>
      <w:r>
        <w:t xml:space="preserve"> заболеваниями или нарушениями.</w:t>
      </w:r>
    </w:p>
    <w:p w:rsidR="00D50684" w:rsidRDefault="00D50684" w:rsidP="00D50684">
      <w:r>
        <w:t xml:space="preserve">Наиболее известной формой трансплантации эндокринных желез является трансплантация поджелудочной железы. Эта процедура применяется для лечения пациентов с сахарным диабетом типа 1, у которых иммунная система атакует и разрушает бета-клетки поджелудочной железы, ответственные за производство инсулина. Трансплантация поджелудочной железы может значительно улучшить контроль уровня сахара в крови и </w:t>
      </w:r>
      <w:r>
        <w:t>качество жизни таких пациентов.</w:t>
      </w:r>
    </w:p>
    <w:p w:rsidR="00D50684" w:rsidRDefault="00D50684" w:rsidP="00D50684">
      <w:r>
        <w:t xml:space="preserve">Однако трансплантация эндокринных желез также сопряжена с определенными вызовами и ограничениями. В частности, нехватка донорских органов является серьезной проблемой, и доступность подходящих органов ограничена. Кроме того, как и в случае других трансплантаций, существует риск отторжения и необходимость в долгосрочной </w:t>
      </w:r>
      <w:proofErr w:type="spellStart"/>
      <w:r>
        <w:t>иммуносупрессивной</w:t>
      </w:r>
      <w:proofErr w:type="spellEnd"/>
      <w:r>
        <w:t xml:space="preserve"> терапии, котора</w:t>
      </w:r>
      <w:r>
        <w:t>я может иметь побочные эффекты.</w:t>
      </w:r>
    </w:p>
    <w:p w:rsidR="00D50684" w:rsidRDefault="00D50684" w:rsidP="00D50684">
      <w:r>
        <w:t>Перспективы трансплантации эндокринных желез связаны с дальнейшими исследованиями и инновациями в этой области. Одним из перспективных направлений является разработка более эффективных методов трансплантации поджелудочной железы и щитовидной железы, которые уменьшат риск отторжения и потребност</w:t>
      </w:r>
      <w:r>
        <w:t xml:space="preserve">ь в </w:t>
      </w:r>
      <w:proofErr w:type="spellStart"/>
      <w:r>
        <w:t>иммуносупрессивной</w:t>
      </w:r>
      <w:proofErr w:type="spellEnd"/>
      <w:r>
        <w:t xml:space="preserve"> терапии.</w:t>
      </w:r>
    </w:p>
    <w:p w:rsidR="00D50684" w:rsidRDefault="00D50684" w:rsidP="00D50684">
      <w:r>
        <w:t>Также исследования в области трансплантации эндокринных желез направлены на биотехнологические и генетические методы, включая использование стволовых клеток и генной инженерии. Эти методы могут предоставить новые возможности для создания и восстановления эндокринных тканей в лабораторных условиях и улучш</w:t>
      </w:r>
      <w:r>
        <w:t>ения успешности трансплантации.</w:t>
      </w:r>
    </w:p>
    <w:p w:rsidR="00D50684" w:rsidRDefault="00D50684" w:rsidP="00D50684">
      <w:r>
        <w:t>Трансплантация эндокринных желез продолжает развиваться и предоставлять новые надежные методы лечения пациентов с эндокринными нарушениями. Дальнейшие исследования и инновации в этой области обещают улучшить результаты трансплантации и расширить доступность этой важной формы медицинской помощи.</w:t>
      </w:r>
    </w:p>
    <w:p w:rsidR="00D50684" w:rsidRDefault="00D50684" w:rsidP="00D50684">
      <w:r>
        <w:t>Кроме того, стоит отметить, что трансплантация эндокринных желез может оказать влияние на будущее лечения других эндокринных заболеваний и даже на некоторые аспекты старения. Например, исследования в области трансплантации поджелудочной железы и ее воздействия на уровень инсулина могут иметь применение в лечении болезней, связанных с нарушением метаболизма углеводов, та</w:t>
      </w:r>
      <w:r>
        <w:t>ких как сахарный диабет типа 2.</w:t>
      </w:r>
    </w:p>
    <w:p w:rsidR="00D50684" w:rsidRDefault="00D50684" w:rsidP="00D50684">
      <w:r>
        <w:t>Также стоит обратить внимание на перспективы исследований в области трансплантации щитовидной железы. Эта железа играет важную роль в регулировании обмена веществ и общего здоровья. Исследования в этой области могут привести к разработке новых методов лечения щитовидных заболеваний, таки</w:t>
      </w:r>
      <w:r>
        <w:t>х как гипотиреоз и гипертиреоз.</w:t>
      </w:r>
    </w:p>
    <w:p w:rsidR="00D50684" w:rsidRPr="00D50684" w:rsidRDefault="00D50684" w:rsidP="00D50684">
      <w:r>
        <w:t xml:space="preserve">С учетом последних достижений в области трансплантологии, таких как использование стволовых клеток и генной инженерии, можно с уверенностью сказать, что будущее трансплантации эндокринных желез будет связано с новыми технологиями и методами, способными улучшить </w:t>
      </w:r>
      <w:r>
        <w:lastRenderedPageBreak/>
        <w:t>эффективность и безопасность процедур. Такие инновации предоставляют надежду на расширение возможностей лечения и восстановления функций эндокринных желез, что важно для здоровья множества пациентов по всему миру.</w:t>
      </w:r>
      <w:bookmarkEnd w:id="0"/>
    </w:p>
    <w:sectPr w:rsidR="00D50684" w:rsidRPr="00D50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F8"/>
    <w:rsid w:val="002519F8"/>
    <w:rsid w:val="00D5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17145"/>
  <w15:chartTrackingRefBased/>
  <w15:docId w15:val="{6822CF77-7469-4D39-B848-765D9390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06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6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2024-01-23T10:38:00Z</dcterms:created>
  <dcterms:modified xsi:type="dcterms:W3CDTF">2024-01-23T10:39:00Z</dcterms:modified>
</cp:coreProperties>
</file>