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7C" w:rsidRDefault="00275229" w:rsidP="00275229">
      <w:pPr>
        <w:pStyle w:val="1"/>
        <w:jc w:val="center"/>
      </w:pPr>
      <w:r w:rsidRPr="00275229">
        <w:t>Роль искусственного интеллекта в выборе подходящих доноров и реципиентов</w:t>
      </w:r>
    </w:p>
    <w:p w:rsidR="00275229" w:rsidRDefault="00275229" w:rsidP="00275229"/>
    <w:p w:rsidR="00275229" w:rsidRDefault="00275229" w:rsidP="00275229">
      <w:bookmarkStart w:id="0" w:name="_GoBack"/>
      <w:r>
        <w:t>Роль искусственного интеллекта (ИИ) в трансплантологии становится все более значительной, особенно в процессе выбора подходящих доноров и реципиентов. ИИ имеет потенциал значительно улучшить эффективность и безопасность т</w:t>
      </w:r>
      <w:r>
        <w:t>рансплантации органов и тканей.</w:t>
      </w:r>
    </w:p>
    <w:p w:rsidR="00275229" w:rsidRDefault="00275229" w:rsidP="00275229">
      <w:r>
        <w:t xml:space="preserve">Одним из ключевых аспектов роли ИИ в трансплантологии является улучшение процесса сопоставления доноров и реципиентов. С помощью алгоритмов машинного обучения и анализа больших данных, ИИ способен более точно определить совместимость между донором и потенциальным реципиентом. Это позволяет увеличить шансы на успешную трансплантацию и </w:t>
      </w:r>
      <w:r>
        <w:t>снизить риск отторжения органа.</w:t>
      </w:r>
    </w:p>
    <w:p w:rsidR="00275229" w:rsidRDefault="00275229" w:rsidP="00275229">
      <w:r>
        <w:t>Другой важной задачей ИИ является предсказание и управление осложнениями после трансплантации. С помощью мониторинга пациентов и анализа их данных, ИИ может выявить ранние признаки осложнений, что позволяет своевременно принимать меры и уменьши</w:t>
      </w:r>
      <w:r>
        <w:t>ть риск негативных последствий.</w:t>
      </w:r>
    </w:p>
    <w:p w:rsidR="00275229" w:rsidRDefault="00275229" w:rsidP="00275229">
      <w:r>
        <w:t>Искусственный интеллект также помогает в оптимизации процесса организации и управления донорскими органами. Он может предсказывать время появления доступных донорских органов и оптимизировать их распределение с учетом срочности и совместимости. Это существенно сокращает ожидание для реципиентов и увеличивает шансы н</w:t>
      </w:r>
      <w:r>
        <w:t>а получение подходящего органа.</w:t>
      </w:r>
    </w:p>
    <w:p w:rsidR="00275229" w:rsidRDefault="00275229" w:rsidP="00275229">
      <w:r>
        <w:t>Следует отметить, что ИИ также играет роль в обучении медицинского персонала и совершенствовании методов диагностики и лечения в трансплантологии. Моделирование и симуляция с помощью ИИ помогают разрабатывать новы</w:t>
      </w:r>
      <w:r>
        <w:t>е методики и улучшать практику.</w:t>
      </w:r>
    </w:p>
    <w:p w:rsidR="00275229" w:rsidRDefault="00275229" w:rsidP="00275229">
      <w:r>
        <w:t>Однако внедрение ИИ в трансплантологию также сопряжено с этическими и конфиденциальными вопросами, связанными с обработкой медицинских данных и принятием решений о жизни и смерти. Поэтому необходимо тщательное регулирование и надежная защита информации.</w:t>
      </w:r>
    </w:p>
    <w:p w:rsidR="00275229" w:rsidRDefault="00275229" w:rsidP="00275229">
      <w:r>
        <w:t xml:space="preserve">Дополнительными преимуществами внедрения искусственного интеллекта в трансплантологию являются повышение скорости принятия решений и снижение вероятности человеческих ошибок. Алгоритмы ИИ способны анализировать огромные объемы медицинских данных за считанные секунды и выдавать рекомендации на основе обширных баз знаний. Это позволяет сократить время ожидания донорских органов и </w:t>
      </w:r>
      <w:r>
        <w:t>повысить эффективность лечения.</w:t>
      </w:r>
    </w:p>
    <w:p w:rsidR="00275229" w:rsidRDefault="00275229" w:rsidP="00275229">
      <w:r>
        <w:t xml:space="preserve">Искусственный интеллект также может помочь в управлении списками ожидания, автоматически обновляя информацию о статусе пациентов и донорских органах. Это сокращает бюрократическую нагрузку на медицинский персонал и позволяет им сосредотачиваться на более важных аспектах ухода за </w:t>
      </w:r>
      <w:r>
        <w:t>пациентами.</w:t>
      </w:r>
    </w:p>
    <w:p w:rsidR="00275229" w:rsidRDefault="00275229" w:rsidP="00275229">
      <w:r>
        <w:t>Однако внедрение ИИ требует строгой этической оценки и прозрачности в обработке медицинских данных. Защита конфиденциальности и обеспечение безопасности информации становятся важными аспектами в этом контексте. Пациенты и медицинский персонал должны иметь уверенность в наде</w:t>
      </w:r>
      <w:r>
        <w:t>жности систем, использующих ИИ.</w:t>
      </w:r>
    </w:p>
    <w:p w:rsidR="00275229" w:rsidRDefault="00275229" w:rsidP="00275229">
      <w:r>
        <w:t>Таким образом, искусственный интеллект играет ключевую роль в современной трансплантологии, улучшая выбор доноров и реципиентов, оптимизируя процессы управления донорскими органами и повышая эффективность лечения. Однако он также поднимает вопросы этики и безопасности, которые требуют внимания и регулирования.</w:t>
      </w:r>
    </w:p>
    <w:p w:rsidR="00275229" w:rsidRPr="00275229" w:rsidRDefault="00275229" w:rsidP="00275229">
      <w:r>
        <w:lastRenderedPageBreak/>
        <w:t>В заключение, роль искусственного интеллекта в выборе подходящих доноров и реципиентов в трансплантологии является значительной и обещает улучшить результаты и эффективность этой важной области медицины. Однако необходим баланс между технологическими возможностями и этическими соображениями, чтобы обеспечить максимальную пользу и безопасность для пациентов и доноров.</w:t>
      </w:r>
      <w:bookmarkEnd w:id="0"/>
    </w:p>
    <w:sectPr w:rsidR="00275229" w:rsidRPr="0027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7C"/>
    <w:rsid w:val="0004627C"/>
    <w:rsid w:val="002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3AE4"/>
  <w15:chartTrackingRefBased/>
  <w15:docId w15:val="{1B94ADCD-5A25-478B-8A6A-2E47D7D5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2024-01-23T10:48:00Z</dcterms:created>
  <dcterms:modified xsi:type="dcterms:W3CDTF">2024-01-23T10:50:00Z</dcterms:modified>
</cp:coreProperties>
</file>