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9C" w:rsidRDefault="009805CA" w:rsidP="009805CA">
      <w:pPr>
        <w:pStyle w:val="1"/>
        <w:jc w:val="center"/>
      </w:pPr>
      <w:r w:rsidRPr="009805CA">
        <w:t>Аллогенная трансплантация</w:t>
      </w:r>
      <w:r>
        <w:t>:</w:t>
      </w:r>
      <w:r w:rsidRPr="009805CA">
        <w:t xml:space="preserve"> пути повышения совместимости</w:t>
      </w:r>
    </w:p>
    <w:p w:rsidR="009805CA" w:rsidRDefault="009805CA" w:rsidP="009805CA"/>
    <w:p w:rsidR="009805CA" w:rsidRDefault="009805CA" w:rsidP="009805CA">
      <w:bookmarkStart w:id="0" w:name="_GoBack"/>
      <w:r>
        <w:t xml:space="preserve">Аллогенная трансплантация, при которой органы или ткани от донора переносятся </w:t>
      </w:r>
      <w:proofErr w:type="gramStart"/>
      <w:r>
        <w:t>на реципиента</w:t>
      </w:r>
      <w:proofErr w:type="gramEnd"/>
      <w:r>
        <w:t xml:space="preserve">, представляет собой сложный медицинский процесс, который часто сопровождается проблемами связанными с совместимостью между донором и реципиентом. Повышение совместимости является ключевым аспектом для улучшения успешности аллогенной трансплантации и уменьшения </w:t>
      </w:r>
      <w:r>
        <w:t>риска отторжения трансплантата.</w:t>
      </w:r>
    </w:p>
    <w:p w:rsidR="009805CA" w:rsidRDefault="009805CA" w:rsidP="009805CA">
      <w:r>
        <w:t xml:space="preserve">Одним из способов повышения совместимости является тщательный отбор доноров. Степень совместимости может зависеть от генетических факторов, таких как система </w:t>
      </w:r>
      <w:proofErr w:type="spellStart"/>
      <w:r>
        <w:t>гистосовместимости</w:t>
      </w:r>
      <w:proofErr w:type="spellEnd"/>
      <w:r>
        <w:t xml:space="preserve"> или группа крови. Поэтому выбор совместимых доноров может существенно снизить риск отторжения. Важно также учитывать факторы, такие как возраст донора </w:t>
      </w:r>
      <w:r>
        <w:t>и его общее состояние здоровья.</w:t>
      </w:r>
    </w:p>
    <w:p w:rsidR="009805CA" w:rsidRDefault="009805CA" w:rsidP="009805CA">
      <w:r>
        <w:t xml:space="preserve">Другим важным аспектом является применение </w:t>
      </w:r>
      <w:proofErr w:type="spellStart"/>
      <w:r>
        <w:t>иммуносупрессивной</w:t>
      </w:r>
      <w:proofErr w:type="spellEnd"/>
      <w:r>
        <w:t xml:space="preserve"> терапии. Это лекарства, которые подавляют иммунную систему реципиента, чтобы предотвратить отторжение трансплантата. Однако эти лекарства имеют свои собственные побочные эффекты и могут увеличивать риск инфекций. Поэтому важно балансировать между подавлением иммунной системы и сохранением ее спо</w:t>
      </w:r>
      <w:r>
        <w:t>собности бороться с инфекциями.</w:t>
      </w:r>
    </w:p>
    <w:p w:rsidR="009805CA" w:rsidRDefault="009805CA" w:rsidP="009805CA">
      <w:r>
        <w:t>Современные методы медицинской диагностики и молекулярной биологии также играют важную роль в повышении совместимости. С помощью генетических исследований можно более точно определить совместимость между донором и реципиентом и предсказать возможные проблемы с отторжением</w:t>
      </w:r>
      <w:r>
        <w:t>.</w:t>
      </w:r>
    </w:p>
    <w:p w:rsidR="009805CA" w:rsidRDefault="009805CA" w:rsidP="009805CA">
      <w:r>
        <w:t>Кроме того, исследования в области трансплантологии постоянно развиваются, и внедрение новых технологий и методов, таких как тканевая инженерия и использование стволовых клеток, может предоставить новые возможности для улучшения совместимости и долгосрочных исх</w:t>
      </w:r>
      <w:r>
        <w:t>одов аллогенной трансплантации.</w:t>
      </w:r>
    </w:p>
    <w:p w:rsidR="009805CA" w:rsidRDefault="009805CA" w:rsidP="009805CA">
      <w:r>
        <w:t xml:space="preserve">Таким образом, повышение совместимости остается важным направлением в развитии трансплантологии. Отбор совместимых доноров, использование </w:t>
      </w:r>
      <w:proofErr w:type="spellStart"/>
      <w:r>
        <w:t>иммуносупрессивной</w:t>
      </w:r>
      <w:proofErr w:type="spellEnd"/>
      <w:r>
        <w:t xml:space="preserve"> терапии, молекулярные и генетические исследования и инновации в медицинской науке - все это средства, которые помогают снизить риски и улучшить результаты аллогенной трансплантации.</w:t>
      </w:r>
    </w:p>
    <w:p w:rsidR="009805CA" w:rsidRDefault="009805CA" w:rsidP="009805CA">
      <w:r>
        <w:t xml:space="preserve">Еще одним важным аспектом в повышении совместимости в аллогенной трансплантации является улучшение методов хранения и транспортировки органов. Эффективная консервация трансплантата перед его пересылкой может существенно влиять на его жизнеспособность и успешность трансплантации. С развитием технологий </w:t>
      </w:r>
      <w:proofErr w:type="spellStart"/>
      <w:r>
        <w:t>криоконсервации</w:t>
      </w:r>
      <w:proofErr w:type="spellEnd"/>
      <w:r>
        <w:t xml:space="preserve"> и специализированных контейнеров для транспортировки можно значительно улучшит</w:t>
      </w:r>
      <w:r>
        <w:t>ь сохранность органов и тканей.</w:t>
      </w:r>
    </w:p>
    <w:p w:rsidR="009805CA" w:rsidRDefault="009805CA" w:rsidP="009805CA">
      <w:r>
        <w:t xml:space="preserve">Важным аспектом в повышении совместимости также является персонализированный подход к лечению реципиентов. Каждый пациент имеет свои особенности, и индивидуальная настройка </w:t>
      </w:r>
      <w:proofErr w:type="spellStart"/>
      <w:r>
        <w:t>иммуносупрессивной</w:t>
      </w:r>
      <w:proofErr w:type="spellEnd"/>
      <w:r>
        <w:t xml:space="preserve"> терапии и других лечебных мероприятий может улучшить результаты трансплант</w:t>
      </w:r>
      <w:r>
        <w:t>ации и снизить риск осложнений.</w:t>
      </w:r>
    </w:p>
    <w:p w:rsidR="009805CA" w:rsidRDefault="009805CA" w:rsidP="009805CA">
      <w:r>
        <w:t>Большое внимание также уделяется образу жизни пациентов после трансплантации. Соблюдение рекомендаций по режиму приема лекарств, поддержанию здорового образа жизни и регулярным медицинским обследованиям помогает предотвратить осложнения и обеспечить ус</w:t>
      </w:r>
      <w:r>
        <w:t>пешное вживление трансплантата.</w:t>
      </w:r>
    </w:p>
    <w:p w:rsidR="009805CA" w:rsidRDefault="009805CA" w:rsidP="009805CA">
      <w:r>
        <w:lastRenderedPageBreak/>
        <w:t>Наконец, современные исследования в области аллогенной трансплантации направлены на поиск новых методов борьбы с отторжением и улучшения совместимости. Это может включать в себя разработку новых лекарств, использование тканевой инженерии для создания более совместимых тканей и органов, а также исследование молекулярных механизмо</w:t>
      </w:r>
      <w:r>
        <w:t>в, лежащих в основе отторжения.</w:t>
      </w:r>
    </w:p>
    <w:p w:rsidR="009805CA" w:rsidRPr="009805CA" w:rsidRDefault="009805CA" w:rsidP="009805CA">
      <w:r>
        <w:t>Таким образом, повышение совместимости в аллогенной трансплантации - это многогранный процесс, который включает в себя отбор доноров, применение современных методов диагностики и терапии, персонализированный подход и научные исследования. Улучшение совместимости помогает увеличить успешность трансплантации и улучшить качество жизни пациентов.</w:t>
      </w:r>
      <w:bookmarkEnd w:id="0"/>
    </w:p>
    <w:sectPr w:rsidR="009805CA" w:rsidRPr="0098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9C"/>
    <w:rsid w:val="00644A9C"/>
    <w:rsid w:val="009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B887"/>
  <w15:chartTrackingRefBased/>
  <w15:docId w15:val="{21D78771-C908-4CBA-B383-6E66CABD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2024-01-23T15:20:00Z</dcterms:created>
  <dcterms:modified xsi:type="dcterms:W3CDTF">2024-01-23T15:22:00Z</dcterms:modified>
</cp:coreProperties>
</file>