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74" w:rsidRDefault="00E959A6" w:rsidP="00E959A6">
      <w:pPr>
        <w:pStyle w:val="1"/>
        <w:jc w:val="center"/>
      </w:pPr>
      <w:r w:rsidRPr="00E959A6">
        <w:t>Роль медицинской этики в решении спорных вопросов трансплантации</w:t>
      </w:r>
    </w:p>
    <w:p w:rsidR="00E959A6" w:rsidRDefault="00E959A6" w:rsidP="00E959A6"/>
    <w:p w:rsidR="00E959A6" w:rsidRDefault="00E959A6" w:rsidP="00E959A6">
      <w:bookmarkStart w:id="0" w:name="_GoBack"/>
      <w:r>
        <w:t>Трансплантация органов и тканей является одной из самых сложных и этически значимых областей медицины. Эта процедура спасает жизни многих пациентов, однако сопровождается множеством этических дилемм и спорных вопросов. Роль медицинской этики в трансплантологии является ключевой для определения принципов справедливости, справедливого распределения органов и обеспечения надлежащего ух</w:t>
      </w:r>
      <w:r>
        <w:t>ода за донорами и получателями.</w:t>
      </w:r>
    </w:p>
    <w:p w:rsidR="00E959A6" w:rsidRDefault="00E959A6" w:rsidP="00E959A6">
      <w:r>
        <w:t>Один из наиболее важных аспектов медицинской этики в трансплантологии - это справедливое распределение донорских органов. Поскольку спрос на органы значительно превышает предложение, возникают нравственные дилеммы о том, как определить приоритеты и кому предоставить приоритет в получении органов. Медицинская этика играет важную роль в разработке критериев и принципов, которые регулируют процесс назначения органов, чтобы он был справедливым и со</w:t>
      </w:r>
      <w:r>
        <w:t>блюдал принципы справедливости.</w:t>
      </w:r>
    </w:p>
    <w:p w:rsidR="00E959A6" w:rsidRDefault="00E959A6" w:rsidP="00E959A6">
      <w:r>
        <w:t>Еще одним важным аспектом этики в трансплантологии является согласие доноров и их семей. Это включает в себя вопросы органов, полученных от живых доноров, и органов, полученных после смерти. Определение точных условий согласия, в том числе согласия на использование органов умерших, подн</w:t>
      </w:r>
      <w:r>
        <w:t>имает важные моральные вопросы.</w:t>
      </w:r>
    </w:p>
    <w:p w:rsidR="00E959A6" w:rsidRDefault="00E959A6" w:rsidP="00E959A6">
      <w:r>
        <w:t>Также важно учитывать этические аспекты в выборе доноров и получателей органов. Соответствие медицинских критериев и справедливое решение, кому предоставить шанс на жизнь через трансплантацию, являются сложными вопросами, требующими медицинской эт</w:t>
      </w:r>
      <w:r>
        <w:t>ики и рассмотрения внимательно.</w:t>
      </w:r>
    </w:p>
    <w:p w:rsidR="00E959A6" w:rsidRDefault="00E959A6" w:rsidP="00E959A6">
      <w:r>
        <w:t>С другой стороны, медицинская этика также затрагивает вопросы</w:t>
      </w:r>
      <w:r>
        <w:t>,</w:t>
      </w:r>
      <w:r>
        <w:t xml:space="preserve"> связанные с уходом за донорами и получателями после трансплантации. Это включает в себя вопросы справедливого доступа к </w:t>
      </w:r>
      <w:proofErr w:type="spellStart"/>
      <w:r>
        <w:t>послетрансплантационной</w:t>
      </w:r>
      <w:proofErr w:type="spellEnd"/>
      <w:r>
        <w:t xml:space="preserve"> реабилитации, надлежащему уходу и медицинскому обслуживанию. Нарушение этических норм в этой области может привести к негативным после</w:t>
      </w:r>
      <w:r>
        <w:t>дствиям для здоровья пациентов.</w:t>
      </w:r>
    </w:p>
    <w:p w:rsidR="00E959A6" w:rsidRDefault="00E959A6" w:rsidP="00E959A6">
      <w:r>
        <w:t>В итоге медицинская этика играет фундаментальную роль в трансплантологии, помогая определить принципы справедливости, соблюдать права и достоинство доноров и получателей, а также обеспечивать надлежащий медицинский уход. Этические принципы являются основой для разработки законов, регулирующих трансплантацию, и обеспечивают защиту интересов всех участников этого важного процесса.</w:t>
      </w:r>
    </w:p>
    <w:p w:rsidR="00E959A6" w:rsidRDefault="00E959A6" w:rsidP="00E959A6">
      <w:r>
        <w:t>Дополнительным важным аспектом медицинской этики в трансплантологии является вопрос об использовании органов и тканей в научных и исследовательских целях. Это вызывает этические дилеммы, связанные с соблюдением прав и интересов доноров и получателей. Определение согласия донора на использование его органов и тканей в исследованиях, а также вопросы конфиденциальности и анонимности важны для обеспечения этичности</w:t>
      </w:r>
      <w:r>
        <w:t xml:space="preserve"> исследований в данной области.</w:t>
      </w:r>
    </w:p>
    <w:p w:rsidR="00E959A6" w:rsidRDefault="00E959A6" w:rsidP="00E959A6">
      <w:r>
        <w:t>Медицинская этика также ограничивает применение экспериментальных и неопробованных методов трансплантации без согласия получателей и без обоснованных научных оснований. Это направление этики помогает предотвратить неправомерное использование пациентов в качестве объектов экспериментов и обеспечивает</w:t>
      </w:r>
      <w:r>
        <w:t xml:space="preserve"> защиту их прав и безопасности.</w:t>
      </w:r>
    </w:p>
    <w:p w:rsidR="00E959A6" w:rsidRDefault="00E959A6" w:rsidP="00E959A6">
      <w:r>
        <w:lastRenderedPageBreak/>
        <w:t>Важным элементом этики в трансплантологии является также обеспечение прозрачности и открытости в процессе назначения органов и принятия решений. Это помогает предотвратить коррупцию и произвол в распределении органов и обеспечивает справедливость и до</w:t>
      </w:r>
      <w:r>
        <w:t>верие к системе трансплантации.</w:t>
      </w:r>
    </w:p>
    <w:p w:rsidR="00E959A6" w:rsidRPr="00E959A6" w:rsidRDefault="00E959A6" w:rsidP="00E959A6">
      <w:r>
        <w:t>Итак, медицинская этика играет неотъемлемую роль в решении спорных вопросов трансплантации. Она определяет принципы справедливости, защищает права и интересы доноров и получателей, а также обеспечивает этичность исследований и применения новых методов трансплантации. Эти принципы являются фундаментальными для развития трансплантологии как области медицины и способствуют справедливому и этичному решению вопросов, связанных с этой жизненно важной процедурой.</w:t>
      </w:r>
      <w:bookmarkEnd w:id="0"/>
    </w:p>
    <w:sectPr w:rsidR="00E959A6" w:rsidRPr="00E9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74"/>
    <w:rsid w:val="00B42874"/>
    <w:rsid w:val="00E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53D4"/>
  <w15:chartTrackingRefBased/>
  <w15:docId w15:val="{8D27CC44-4ED2-4C4C-B162-60836824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9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2024-01-23T16:00:00Z</dcterms:created>
  <dcterms:modified xsi:type="dcterms:W3CDTF">2024-01-23T16:01:00Z</dcterms:modified>
</cp:coreProperties>
</file>