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61" w:rsidRDefault="00954F83" w:rsidP="00954F83">
      <w:pPr>
        <w:pStyle w:val="1"/>
        <w:jc w:val="center"/>
      </w:pPr>
      <w:r w:rsidRPr="00954F83">
        <w:t>Искусственный интеллект в прогнозировании исходов трансплантации</w:t>
      </w:r>
    </w:p>
    <w:p w:rsidR="00954F83" w:rsidRDefault="00954F83" w:rsidP="00954F83"/>
    <w:p w:rsidR="00954F83" w:rsidRDefault="00954F83" w:rsidP="00954F83">
      <w:bookmarkStart w:id="0" w:name="_GoBack"/>
      <w:r>
        <w:t>Искусственный интеллект (ИИ) становится все более важным инструментом в медицине и трансплантологии, в частности. Одной из областей, в которой ИИ может оказать значительное воздействие, является прогнозирование исходов трансплантации органов. Трансплантация органов — это сложная и рискованная процедура, и точное прогнозирование результатов играет критическую роль в успехе операции и выживаемости пациента. Вот как ИИ внедряется в эту область и каки</w:t>
      </w:r>
      <w:r>
        <w:t>е перспективы он предоставляет.</w:t>
      </w:r>
    </w:p>
    <w:p w:rsidR="00954F83" w:rsidRDefault="00954F83" w:rsidP="00954F83">
      <w:r>
        <w:t>ИИ может быть использован для анализа больших объемов медицинских данных, включая клиническую информацию о пациентах и результаты трансплантации. Алгоритмы машинного обучения могут выявлять паттерны и зависимости, которые могут быть незаметны для человека. Это позволяет предсказывать риски исходов трансплантации, такие как вероятность отторжения органа, развития осложн</w:t>
      </w:r>
      <w:r>
        <w:t>ений или выживаемости пациента.</w:t>
      </w:r>
    </w:p>
    <w:p w:rsidR="00954F83" w:rsidRDefault="00954F83" w:rsidP="00954F83">
      <w:r>
        <w:t>Один из важных аспектов применения ИИ в трансплантологии — это подбор совместимых доноров. Алгоритмы машинного обучения могут анализировать генетические и иммунологические данные пациентов и потенциальных доноров, чтобы определить наилучшие совместимые варианты. Это помогает сократить время ожидания донорских орган</w:t>
      </w:r>
      <w:r>
        <w:t>ов и уменьшить риск отторжения.</w:t>
      </w:r>
    </w:p>
    <w:p w:rsidR="00954F83" w:rsidRDefault="00954F83" w:rsidP="00954F83">
      <w:r>
        <w:t>ИИ также может быть полезен в оптимизации лечения после трансплантации. Он может анализировать данные о состоянии пациента, показаниях лекарств и результатов анализов, чтобы рекомендовать наиболее эффективные и безопасные терапевтические подходы. Это помогает предотвратить осложнения и повысить шансы на ус</w:t>
      </w:r>
      <w:r>
        <w:t>пешное восстановление пациента.</w:t>
      </w:r>
    </w:p>
    <w:p w:rsidR="00954F83" w:rsidRDefault="00954F83" w:rsidP="00954F83">
      <w:r>
        <w:t>Следует также отметить, что использование ИИ в медицине поднимает важные вопросы конфиденциальности данных и этики. Необходимо обеспечивать безопасное хранение и передачу медицинских данных, а также учитывать этические аспекты в использовании ИИ в принятии медицинских решений.</w:t>
      </w:r>
    </w:p>
    <w:p w:rsidR="00954F83" w:rsidRDefault="00954F83" w:rsidP="00954F83">
      <w:r>
        <w:t xml:space="preserve">Дополнительно, Искусственный интеллект может помочь в управлении списками ожидания для трансплантации. Алгоритмы машинного обучения могут анализировать данные пациентов, включая их медицинскую историю, симптомы и текущее состояние, чтобы определить приоритетность назначения органов. Это позволяет более справедливо и эффективно распределять донорские органы и снижать время ожидания для </w:t>
      </w:r>
      <w:r>
        <w:t>наиболее нуждающихся пациентов.</w:t>
      </w:r>
    </w:p>
    <w:p w:rsidR="00954F83" w:rsidRDefault="00954F83" w:rsidP="00954F83">
      <w:r>
        <w:t>Еще одной перспективной областью применения ИИ в трансплантологии является прогнозирование возможных осложнений и реакции организма на трансплантированный орган. Алгоритмы могут анализировать медицинские данные и факторы риска, предсказывая вероятность развития осложнений, таких как отторжение органа или инфекции, и предлагать рекомен</w:t>
      </w:r>
      <w:r>
        <w:t>дации по мониторингу и лечению.</w:t>
      </w:r>
    </w:p>
    <w:p w:rsidR="00954F83" w:rsidRDefault="00954F83" w:rsidP="00954F83">
      <w:r>
        <w:t xml:space="preserve">Важно отметить, что использование ИИ в медицине требует высокой степени точности и надежности, поскольку даже небольшие ошибки могут иметь серьезные последствия для пациентов. Поэтому разработчики и медицинские специалисты должны уделять особое внимание </w:t>
      </w:r>
      <w:r>
        <w:t>обучению и проверке алгоритмов.</w:t>
      </w:r>
    </w:p>
    <w:p w:rsidR="00954F83" w:rsidRDefault="00954F83" w:rsidP="00954F83">
      <w:r>
        <w:lastRenderedPageBreak/>
        <w:t>С развитием технологий и накоплением большего объема данных, роль ИИ в трансплантологии будет продолжать расти. Он может значительно улучшить результаты трансплантации органов, сократить риски и повысить выживаемость пациентов. В будущем, с более широким внедрением ИИ в медицинскую практику, трансплантология станет более эффективной и доступной для большего числа нуждающихся.</w:t>
      </w:r>
    </w:p>
    <w:p w:rsidR="00954F83" w:rsidRPr="00954F83" w:rsidRDefault="00954F83" w:rsidP="00954F83">
      <w:r>
        <w:t>В заключение, искусственный интеллект предоставляет новые возможности в трансплантологии, позволяя более точно прогнозировать исходы операций, оптимизировать подбор доноров и улучшать лечение после трансплантации. Однако необходимо учитывать этические и юридические аспекты при разработке и внедрении ИИ в медицинской практике. В будущем, с дальнейшим развитием технологий и накоплением медицинских данных, ИИ будет играть все более важную роль в улучшении результатов трансплантации органов и обеспечении лучшей заботы о пациентах.</w:t>
      </w:r>
      <w:bookmarkEnd w:id="0"/>
    </w:p>
    <w:sectPr w:rsidR="00954F83" w:rsidRPr="0095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61"/>
    <w:rsid w:val="00146C61"/>
    <w:rsid w:val="0095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97F4"/>
  <w15:chartTrackingRefBased/>
  <w15:docId w15:val="{22927F9E-E0FE-4A44-AF21-40A42288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F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2024-01-24T05:16:00Z</dcterms:created>
  <dcterms:modified xsi:type="dcterms:W3CDTF">2024-01-24T05:17:00Z</dcterms:modified>
</cp:coreProperties>
</file>