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49" w:rsidRDefault="00701D49" w:rsidP="00701D49">
      <w:pPr>
        <w:pStyle w:val="1"/>
        <w:jc w:val="center"/>
      </w:pPr>
      <w:r w:rsidRPr="00701D49">
        <w:t>Трансплантация органов у пациентов с хроническими инфекциями</w:t>
      </w:r>
    </w:p>
    <w:p w:rsidR="00701D49" w:rsidRPr="00701D49" w:rsidRDefault="00701D49" w:rsidP="00701D49"/>
    <w:p w:rsidR="00701D49" w:rsidRDefault="00701D49" w:rsidP="00701D49">
      <w:bookmarkStart w:id="0" w:name="_GoBack"/>
      <w:r>
        <w:t>Трансплантация органов является одним из наиболее эффективных методов лечения пациентов с тяжелыми заболеваниями органов, но возникает вопрос о безопасности этой процедуры для пациентов, страдающих хроническими инфекциями, такими как ВИЧ (вирус иммунодефицита человека) или гепатит С. Такие инфекции представляют серьезные вызовы и требуют особого внимания при принятии решен</w:t>
      </w:r>
      <w:r>
        <w:t>ия о проведении трансплантации.</w:t>
      </w:r>
    </w:p>
    <w:p w:rsidR="00701D49" w:rsidRDefault="00701D49" w:rsidP="00701D49">
      <w:r>
        <w:t>Основным вопросом, связанным с трансплантацией органов у пациентов с хроническими инфекциями, является баланс между высоким риском инфекции после тран</w:t>
      </w:r>
      <w:r>
        <w:t>сплантации и пользой от успешной</w:t>
      </w:r>
      <w:r>
        <w:t xml:space="preserve"> пересадки. Для пациентов, страдающих от тяжелых патологий органов, трансплантация может представлять единственный шанс на выживани</w:t>
      </w:r>
      <w:r>
        <w:t>е или улучшение качества жизни.</w:t>
      </w:r>
    </w:p>
    <w:p w:rsidR="00701D49" w:rsidRDefault="00701D49" w:rsidP="00701D49">
      <w:r>
        <w:t xml:space="preserve">Однако при этом следует учитывать риски. У пациентов с ВИЧ или гепатитом C трансплантация может привести к реактивации вируса, что увеличивает риск развития осложнений и требует специального медицинского наблюдения и лечения. Также могут возникнуть проблемы с взаимодействием </w:t>
      </w:r>
      <w:proofErr w:type="spellStart"/>
      <w:r>
        <w:t>иммуносупрессивных</w:t>
      </w:r>
      <w:proofErr w:type="spellEnd"/>
      <w:r>
        <w:t xml:space="preserve"> препаратов (используемых для предотвращения отторжения трансплантата) с антивирусными сре</w:t>
      </w:r>
      <w:r>
        <w:t>дствами, что усложняет лечение.</w:t>
      </w:r>
    </w:p>
    <w:p w:rsidR="00701D49" w:rsidRDefault="00701D49" w:rsidP="00701D49">
      <w:r>
        <w:t>Важным моментом при трансплантации органов у пациентов с хроническими инфекциями является строгий мониторинг и поддержание иммунной системы. Это помогает предотвратить возникновение осложн</w:t>
      </w:r>
      <w:r>
        <w:t>ений и инфекций после операции.</w:t>
      </w:r>
    </w:p>
    <w:p w:rsidR="00701D49" w:rsidRDefault="00701D49" w:rsidP="00701D49">
      <w:r>
        <w:t>Следует отметить, что существует ряд ограничений и критериев для проведения трансплантации у таких пациентов. Решение о возможности пересадки должно приниматься в индивидуальном порядке и учитывать состояние пациента, степень контроля инфекции, наличие альтернативных ме</w:t>
      </w:r>
      <w:r>
        <w:t>тодов лечения и другие факторы.</w:t>
      </w:r>
    </w:p>
    <w:p w:rsidR="00701D49" w:rsidRDefault="00701D49" w:rsidP="00701D49">
      <w:r>
        <w:t>Тем не менее, современные медицинские достижения и разработки позволяют снизить риски и улучшить результаты трансплантации у пациентов с хроническими инфекциями. Индивидуальный подход к каждому случаю и тщательное медицинское наблюдение играют важную роль в обеспечении безопасности и эффективности данной процедуры.</w:t>
      </w:r>
    </w:p>
    <w:p w:rsidR="00701D49" w:rsidRDefault="00701D49" w:rsidP="00701D49">
      <w:r>
        <w:t>Ключевыми аспектами решения о трансплантации органов у пациентов с хроническими инфекциями являются соблюдение строгих медицинских протоколов и применение антивирусной терапии до и после операции. Это помогает управлять инфекцией и минимизир</w:t>
      </w:r>
      <w:r>
        <w:t>овать риск реактивации вирусов.</w:t>
      </w:r>
    </w:p>
    <w:p w:rsidR="00701D49" w:rsidRDefault="00701D49" w:rsidP="00701D49">
      <w:r>
        <w:t>Для пациентов с ВИЧ важно поддерживать стабильное состояние иммунодефицита человека с помощью антивирусных препаратов и обеспечивать надежную защиту от возможных инфекций после трансплантации. Гепатит C также требует специализированного лечения, и в некоторых случаях может потребоваться терапия прямыми антивирусными препаратами для д</w:t>
      </w:r>
      <w:r>
        <w:t>олгосрочного контроля инфекции.</w:t>
      </w:r>
    </w:p>
    <w:p w:rsidR="00701D49" w:rsidRDefault="00701D49" w:rsidP="00701D49">
      <w:r>
        <w:t>Регулярное медицинское обследование и тестирование на вирусные нагрузки являются неотъемлемой частью ухода за пациентами после трансплантации. Это позволяет выявлять реактивацию вирусов на ранних стадиях</w:t>
      </w:r>
      <w:r>
        <w:t xml:space="preserve"> и немедленно начинать лечение.</w:t>
      </w:r>
    </w:p>
    <w:p w:rsidR="00701D49" w:rsidRDefault="00701D49" w:rsidP="00701D49">
      <w:r>
        <w:t xml:space="preserve">Кроме того, важно обучать и информировать пациентов о рисках и преимуществах трансплантации в контексте их хронических инфекций. Это помогает </w:t>
      </w:r>
      <w:proofErr w:type="spellStart"/>
      <w:r>
        <w:t>иминимизировать</w:t>
      </w:r>
      <w:proofErr w:type="spellEnd"/>
      <w:r>
        <w:t xml:space="preserve"> страхи и принимать осознанные решения относительно операции.</w:t>
      </w:r>
    </w:p>
    <w:p w:rsidR="00701D49" w:rsidRPr="00701D49" w:rsidRDefault="00701D49" w:rsidP="00701D49">
      <w:r>
        <w:lastRenderedPageBreak/>
        <w:t>В заключение, трансплантация органов у пациентов с хроническими инфекциями может быть эффективным методом лечения, но требует комплексного и индивидуального подхода. Современные методы диагностики и лечения позволяют управлять инфекциями и обеспечивать безопасность процедуры. Однако решение о трансплантации всегда остается компромиссом между рисками и выгодами, и его принимают после тщательной оценки всех факторов.</w:t>
      </w:r>
      <w:bookmarkEnd w:id="0"/>
    </w:p>
    <w:sectPr w:rsidR="00701D49" w:rsidRPr="0070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1F"/>
    <w:rsid w:val="00701D49"/>
    <w:rsid w:val="0078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232B"/>
  <w15:chartTrackingRefBased/>
  <w15:docId w15:val="{D44588D4-3490-49E1-8BB9-A4AB9A83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D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D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2024-01-24T05:24:00Z</dcterms:created>
  <dcterms:modified xsi:type="dcterms:W3CDTF">2024-01-24T05:25:00Z</dcterms:modified>
</cp:coreProperties>
</file>