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73" w:rsidRDefault="004003AF" w:rsidP="004003AF">
      <w:pPr>
        <w:pStyle w:val="1"/>
        <w:jc w:val="center"/>
      </w:pPr>
      <w:r w:rsidRPr="004003AF">
        <w:t xml:space="preserve">Трансплантация сложных </w:t>
      </w:r>
      <w:proofErr w:type="spellStart"/>
      <w:r w:rsidRPr="004003AF">
        <w:t>органовых</w:t>
      </w:r>
      <w:proofErr w:type="spellEnd"/>
      <w:r w:rsidRPr="004003AF">
        <w:t xml:space="preserve"> систем</w:t>
      </w:r>
      <w:r>
        <w:t>:</w:t>
      </w:r>
      <w:r w:rsidRPr="004003AF">
        <w:t xml:space="preserve"> вызовы и достижения</w:t>
      </w:r>
    </w:p>
    <w:p w:rsidR="004003AF" w:rsidRDefault="004003AF" w:rsidP="004003AF"/>
    <w:p w:rsidR="004003AF" w:rsidRDefault="004003AF" w:rsidP="004003AF">
      <w:bookmarkStart w:id="0" w:name="_GoBack"/>
      <w:r>
        <w:t xml:space="preserve">Трансплантация органов и тканей является важным методом лечения для многих пациентов с тяжелыми заболеваниями. Однако существует подкатегория трансплантаций, которая представляет собой особый вызов и достижение в мире медицины – это трансплантация сложных </w:t>
      </w:r>
      <w:proofErr w:type="spellStart"/>
      <w:r>
        <w:t>органовых</w:t>
      </w:r>
      <w:proofErr w:type="spellEnd"/>
      <w:r>
        <w:t xml:space="preserve"> систем, таких как лицо, руки, матка и другие. Эти процедуры сопряжены с уникальными техническими, этическими и психологическими сложностями, но они также открывают новые горизонты в лечении и улуч</w:t>
      </w:r>
      <w:r>
        <w:t>шении качества жизни пациентов.</w:t>
      </w:r>
    </w:p>
    <w:p w:rsidR="004003AF" w:rsidRDefault="004003AF" w:rsidP="004003AF">
      <w:r>
        <w:t xml:space="preserve">Одним из наиболее впечатляющих достижений в области трансплантации сложных </w:t>
      </w:r>
      <w:proofErr w:type="spellStart"/>
      <w:r>
        <w:t>органовых</w:t>
      </w:r>
      <w:proofErr w:type="spellEnd"/>
      <w:r>
        <w:t xml:space="preserve"> систем является успешная трансплантация лица. Эта процедура позволяет пациентам, страдающим от различных деформаций или повреждений лица, восстановить свой внешний облик и вернуться к нормальной жизни. Тем не менее, трансплантация лица требует высокой степени хирургического мастерства и точности, а также продолжительной реабилитации и психолог</w:t>
      </w:r>
      <w:r>
        <w:t>ической поддержки для пациента.</w:t>
      </w:r>
    </w:p>
    <w:p w:rsidR="004003AF" w:rsidRDefault="004003AF" w:rsidP="004003AF">
      <w:r>
        <w:t>Трансплантация рук также представляет собой значительное достижение в области трансплантологии. Эта процедура позволяет пациентам, лишившимся рук из-за травмы или других причин, восстановить свои функциональные возможности. Однако успешная трансплантация рук требует сложных хирургических навыков и тщательной реабилитации, чтобы пациент м</w:t>
      </w:r>
      <w:r>
        <w:t>ог снова владеть своими руками.</w:t>
      </w:r>
    </w:p>
    <w:p w:rsidR="004003AF" w:rsidRDefault="004003AF" w:rsidP="004003AF">
      <w:r>
        <w:t>Трансплантация матки также является уникальной областью трансплантологии. Эта процедура предоставляет женщинам, лишенным матки из-за болезней или хирургических вмешательств, возможность беременности и родов. Она открывает двери для многих женщин, которые мечтают о материнстве, но ране</w:t>
      </w:r>
      <w:r>
        <w:t>е были лишены этой возможности.</w:t>
      </w:r>
    </w:p>
    <w:p w:rsidR="004003AF" w:rsidRDefault="004003AF" w:rsidP="004003AF">
      <w:r>
        <w:t xml:space="preserve">Следует также отметить, что трансплантация сложных </w:t>
      </w:r>
      <w:proofErr w:type="spellStart"/>
      <w:r>
        <w:t>органовых</w:t>
      </w:r>
      <w:proofErr w:type="spellEnd"/>
      <w:r>
        <w:t xml:space="preserve"> систем поднимает важные этические вопросы. Включение в процесс не только физического, но и психологического </w:t>
      </w:r>
      <w:proofErr w:type="spellStart"/>
      <w:r>
        <w:t>адаптирования</w:t>
      </w:r>
      <w:proofErr w:type="spellEnd"/>
      <w:r>
        <w:t xml:space="preserve"> пациентов к новому органу или системе является неотъемлемой частью этой темы. Как обеспечить психологическую поддержку и восстановление у пациентов, переживших такие сложные операции, - одно из вызовов для медицинского сообщества.</w:t>
      </w:r>
    </w:p>
    <w:p w:rsidR="004003AF" w:rsidRDefault="004003AF" w:rsidP="004003AF">
      <w:r>
        <w:t xml:space="preserve">Как бы впечатляющими и обнадеживающими ни были достижения в области трансплантации сложных </w:t>
      </w:r>
      <w:proofErr w:type="spellStart"/>
      <w:r>
        <w:t>органовых</w:t>
      </w:r>
      <w:proofErr w:type="spellEnd"/>
      <w:r>
        <w:t xml:space="preserve"> систем, существуют и вызовы, которые требуют серьезного внимания и исследований. Один из них связан с проблемой доступности донорских органов и тканей для трансплантации. Сложные </w:t>
      </w:r>
      <w:proofErr w:type="spellStart"/>
      <w:r>
        <w:t>органовые</w:t>
      </w:r>
      <w:proofErr w:type="spellEnd"/>
      <w:r>
        <w:t xml:space="preserve"> системы, такие как лицо, руки или матка, представляют собой редкие и уникальные донорские ресурсы, что делает их доступностью ограниченной. Развитие методов создания искусственных или биологических материалов, которые можно использовать для трансплантации, является актуальной задачей для расшир</w:t>
      </w:r>
      <w:r>
        <w:t>ения возможностей этой области.</w:t>
      </w:r>
    </w:p>
    <w:p w:rsidR="004003AF" w:rsidRDefault="004003AF" w:rsidP="004003AF">
      <w:r>
        <w:t xml:space="preserve">Еще одним вызовом является необходимость улучшения методов превентивной терапии и контроля отторжения </w:t>
      </w:r>
      <w:proofErr w:type="spellStart"/>
      <w:r>
        <w:t>органовых</w:t>
      </w:r>
      <w:proofErr w:type="spellEnd"/>
      <w:r>
        <w:t xml:space="preserve"> систем после трансплантации. Такие процедуры требуют более сложных режимов </w:t>
      </w:r>
      <w:proofErr w:type="spellStart"/>
      <w:r>
        <w:t>иммуносупрессии</w:t>
      </w:r>
      <w:proofErr w:type="spellEnd"/>
      <w:r>
        <w:t>, чтобы предотвратить отторжение, но при этом могут увеличить риск инфекций и других осложнений. Непрерывные исследования и инновации в этой области необходимы для улучшения резуль</w:t>
      </w:r>
      <w:r>
        <w:t>татов и безопасности пациентов.</w:t>
      </w:r>
    </w:p>
    <w:p w:rsidR="004003AF" w:rsidRDefault="004003AF" w:rsidP="004003AF">
      <w:r>
        <w:t xml:space="preserve">Также важно уделить внимание этическим аспектам трансплантации сложных </w:t>
      </w:r>
      <w:proofErr w:type="spellStart"/>
      <w:r>
        <w:t>органовых</w:t>
      </w:r>
      <w:proofErr w:type="spellEnd"/>
      <w:r>
        <w:t xml:space="preserve"> систем. Вопросы согласия доноров и пациентов, вопросы психологической поддержки, вопросы органов, </w:t>
      </w:r>
      <w:r>
        <w:lastRenderedPageBreak/>
        <w:t>полученных от умерших доноров, и долгосрочной ответственности за ухаживание за трансплантатами - все это требует четких и</w:t>
      </w:r>
      <w:r>
        <w:t xml:space="preserve"> этически обоснованных решений.</w:t>
      </w:r>
    </w:p>
    <w:p w:rsidR="004003AF" w:rsidRDefault="004003AF" w:rsidP="004003AF">
      <w:r>
        <w:t xml:space="preserve">Тем не менее, трансплантация сложных </w:t>
      </w:r>
      <w:proofErr w:type="spellStart"/>
      <w:r>
        <w:t>органовых</w:t>
      </w:r>
      <w:proofErr w:type="spellEnd"/>
      <w:r>
        <w:t xml:space="preserve"> систем остается областью надежды и прогресса в медицине. Она демонстрирует силу научных и медицинских достижений, способных преодолевать самые сложные вызовы и улучшать жизнь пациентов. Дальнейшие исследования и развитие технологий будут способствовать расширению этой области и повышению шансов на успешную трансплантацию сложных </w:t>
      </w:r>
      <w:proofErr w:type="spellStart"/>
      <w:r>
        <w:t>органовых</w:t>
      </w:r>
      <w:proofErr w:type="spellEnd"/>
      <w:r>
        <w:t xml:space="preserve"> систем в будущем.</w:t>
      </w:r>
    </w:p>
    <w:p w:rsidR="004003AF" w:rsidRPr="004003AF" w:rsidRDefault="004003AF" w:rsidP="004003AF">
      <w:r>
        <w:t xml:space="preserve">В заключение, трансплантация сложных </w:t>
      </w:r>
      <w:proofErr w:type="spellStart"/>
      <w:r>
        <w:t>органовых</w:t>
      </w:r>
      <w:proofErr w:type="spellEnd"/>
      <w:r>
        <w:t xml:space="preserve"> систем представляет собой значительное достижение в области трансплантологии. Она предоставляет новые возможности для пациентов, страдающих от серьезных органических дефектов и утрат, но также вносит свои уникальные вызовы и вопросы в медицинскую практику и общественный диалог. Эти сложные процедуры продолжают развиваться и улучшаться, предоставляя надежду и шанс на новую жизнь для тех, кто нуждается в них.</w:t>
      </w:r>
      <w:bookmarkEnd w:id="0"/>
    </w:p>
    <w:sectPr w:rsidR="004003AF" w:rsidRPr="0040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73"/>
    <w:rsid w:val="004003AF"/>
    <w:rsid w:val="00C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025C"/>
  <w15:chartTrackingRefBased/>
  <w15:docId w15:val="{1A931DA4-0B6D-4191-9F5B-411670C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2024-01-24T05:36:00Z</dcterms:created>
  <dcterms:modified xsi:type="dcterms:W3CDTF">2024-01-24T05:38:00Z</dcterms:modified>
</cp:coreProperties>
</file>