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FC" w:rsidRDefault="00DA6A3E" w:rsidP="00DA6A3E">
      <w:pPr>
        <w:pStyle w:val="1"/>
        <w:jc w:val="center"/>
      </w:pPr>
      <w:r w:rsidRPr="00DA6A3E">
        <w:t>Трансплантация органов у пациентов с онкологическими заболеваниями</w:t>
      </w:r>
    </w:p>
    <w:p w:rsidR="00DA6A3E" w:rsidRDefault="00DA6A3E" w:rsidP="00DA6A3E"/>
    <w:p w:rsidR="00DA6A3E" w:rsidRDefault="00DA6A3E" w:rsidP="00DA6A3E">
      <w:bookmarkStart w:id="0" w:name="_GoBack"/>
      <w:r>
        <w:t>Трансплантация органов у пациентов с онкологическими заболеваниями представляет собой сложную медицинскую проблему, которая требует внимательного анализа и балансирования рисков и пользы для пациентов. Онкологические заболевания могут потребовать трансплантации органов из-за повреждений, вызванных лечением рака, или из-за необходимости замены опухолевого органа. Однако есть ряд факторов, которые делают трансплантацию органов у пац</w:t>
      </w:r>
      <w:r>
        <w:t>иентов с раком сложной задачей.</w:t>
      </w:r>
    </w:p>
    <w:p w:rsidR="00DA6A3E" w:rsidRDefault="00DA6A3E" w:rsidP="00DA6A3E">
      <w:r>
        <w:t xml:space="preserve">Одним из главных аспектов является оценка риска рецидива рака после трансплантации. </w:t>
      </w:r>
      <w:proofErr w:type="spellStart"/>
      <w:r>
        <w:t>Иммуносупрессивная</w:t>
      </w:r>
      <w:proofErr w:type="spellEnd"/>
      <w:r>
        <w:t xml:space="preserve"> терапия, которая применяется после трансплантации для подавления иммунного ответа, может снизить способность организма бороться с раковыми клетками, что может увеличить вероятность возвращения рака. Поэтому важно строго выбирать пациентов, которые подходят для трансплантации, и проводить детальное обследован</w:t>
      </w:r>
      <w:r>
        <w:t>ие и мониторинг после операции.</w:t>
      </w:r>
    </w:p>
    <w:p w:rsidR="00DA6A3E" w:rsidRDefault="00DA6A3E" w:rsidP="00DA6A3E">
      <w:r>
        <w:t>Еще одним важным аспектом является выбор органов для трансплантации. Например, при трансплантации почек у пациентов с онкологическими заболеваниями может быть необходимо обеспечить, чтобы донорская почка не содержала опухоли или раковых клеток. Это может потребовать дополнительных диагностических исследований и осторожног</w:t>
      </w:r>
      <w:r>
        <w:t>о выбора донора.</w:t>
      </w:r>
    </w:p>
    <w:p w:rsidR="00DA6A3E" w:rsidRDefault="00DA6A3E" w:rsidP="00DA6A3E">
      <w:r>
        <w:t>Для пациентов с онкологическими заболеваниями также важно обеспечить надежное и эффективное послеоперационное лечение</w:t>
      </w:r>
      <w:r>
        <w:t>,</w:t>
      </w:r>
      <w:r>
        <w:t xml:space="preserve"> и наблюдение. Регулярные медицинские осмотры и мониторинг состояния пациента помогают своевременно выявлять и лечить рецид</w:t>
      </w:r>
      <w:r>
        <w:t>ивы рака или другие осложнения.</w:t>
      </w:r>
    </w:p>
    <w:p w:rsidR="00DA6A3E" w:rsidRDefault="00DA6A3E" w:rsidP="00DA6A3E">
      <w:r>
        <w:t>Однако несмотря на сложности и риски, трансплантация органов у пациентов с онкологическими заболеваниями может предоставить им второй шанс на жизнь. Это может быть необходимо в случаях, когда другие методы лечения неэффективны или не доступны. Решение о трансплантации органов при онкологических заболеваниях всегда принимается в индивидуальном порядке после тщательной оценки всех факторов и консуль</w:t>
      </w:r>
      <w:r>
        <w:t>тации медицинских специалистов.</w:t>
      </w:r>
    </w:p>
    <w:p w:rsidR="00DA6A3E" w:rsidRDefault="00DA6A3E" w:rsidP="00DA6A3E">
      <w:r>
        <w:t>Таким образом, трансплантация органов у пациентов с онкологическими заболеваниями является сложной медицинской процедурой, требующей внимательного обследования, оценки рисков и пользы, а также тщательного мониторинга после операции. Она может предоставить надежное лечение в определенных клинических ситуациях, но требует высокой экспертизы и индивидуального подхода.</w:t>
      </w:r>
    </w:p>
    <w:p w:rsidR="00DA6A3E" w:rsidRDefault="00DA6A3E" w:rsidP="00DA6A3E">
      <w:r>
        <w:t xml:space="preserve">Для улучшения результатов трансплантации органов у пациентов с онкологическими заболеваниями важна также современная </w:t>
      </w:r>
      <w:proofErr w:type="spellStart"/>
      <w:r>
        <w:t>иммуносупрессивная</w:t>
      </w:r>
      <w:proofErr w:type="spellEnd"/>
      <w:r>
        <w:t xml:space="preserve"> терапия. Она должна быть более индивидуализированной и учитывать риск возобновления раковых процессов. Медицинская наука и фармацевтическая индустрия постоянно работают над разработкой более эффективных и безопасных препаратов для подавления иммунной реакции после трансплантации, что способствует снижению ве</w:t>
      </w:r>
      <w:r>
        <w:t>роятности рецидива рака.</w:t>
      </w:r>
    </w:p>
    <w:p w:rsidR="00DA6A3E" w:rsidRDefault="00DA6A3E" w:rsidP="00DA6A3E">
      <w:r>
        <w:t>Важным моментом является также соблюдение строгих этических норм и принципов при принятии решения о трансплантации у пациентов с онкологическими заболеваниями. Это включает в себя справедливое распределение доступных органов, учет потребности других пациентов и рациональное использование ресурсов.</w:t>
      </w:r>
    </w:p>
    <w:p w:rsidR="00DA6A3E" w:rsidRDefault="00DA6A3E" w:rsidP="00DA6A3E">
      <w:r>
        <w:lastRenderedPageBreak/>
        <w:t xml:space="preserve">Также следует отметить, что современные методы образования и информационные технологии позволяют врачам и пациентам более детально оценивать риски и преимущества трансплантации в конкретном клиническом случае. Это способствует более информированному принятию решений и согласованной работе </w:t>
      </w:r>
      <w:r>
        <w:t>медицинской команды и пациента.</w:t>
      </w:r>
    </w:p>
    <w:p w:rsidR="00DA6A3E" w:rsidRPr="00DA6A3E" w:rsidRDefault="00DA6A3E" w:rsidP="00DA6A3E">
      <w:r>
        <w:t>В заключение, трансплантация органов у пациентов с онкологическими заболеваниями является сложным медицинским процессом, который требует индивидуального подхода, тщательной оценки рисков и пользы, современных терапевтических методов и соблюдения этических принципов. Она может предоставить второй шанс на жизнь пациентам, но требует тщательной подготовки и мониторинга. Эта область медицины продолжает развиваться, и исследования в этой области направлены на повышение успешности и безопасности трансплантаций у данной категории пациентов.</w:t>
      </w:r>
      <w:bookmarkEnd w:id="0"/>
    </w:p>
    <w:sectPr w:rsidR="00DA6A3E" w:rsidRPr="00D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FC"/>
    <w:rsid w:val="00CA19FC"/>
    <w:rsid w:val="00D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2DD1"/>
  <w15:chartTrackingRefBased/>
  <w15:docId w15:val="{4198FBD6-199F-4C6C-9B84-759EABB7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2024-01-24T16:06:00Z</dcterms:created>
  <dcterms:modified xsi:type="dcterms:W3CDTF">2024-01-24T16:07:00Z</dcterms:modified>
</cp:coreProperties>
</file>