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7C" w:rsidRDefault="00FD71C0" w:rsidP="00FD71C0">
      <w:pPr>
        <w:pStyle w:val="1"/>
        <w:jc w:val="center"/>
      </w:pPr>
      <w:r w:rsidRPr="00FD71C0">
        <w:t>Роль транспортной инфраструктуры в экономике</w:t>
      </w:r>
    </w:p>
    <w:p w:rsidR="00FD71C0" w:rsidRDefault="00FD71C0" w:rsidP="00FD71C0"/>
    <w:p w:rsidR="00FD71C0" w:rsidRDefault="00FD71C0" w:rsidP="00FD71C0">
      <w:bookmarkStart w:id="0" w:name="_GoBack"/>
      <w:r>
        <w:t>Роль транспортной инфраструктуры в экономике несомненно является важной и влияет на различные аспекты функционирования и развития государства. Транспортная инфраструктура представляет собой совокупность дорог, железных дорог, портов, аэропортов, транспортных сетей и объектов, обеспечивающих передвижен</w:t>
      </w:r>
      <w:r>
        <w:t>ие людей, товаров и информации.</w:t>
      </w:r>
    </w:p>
    <w:p w:rsidR="00FD71C0" w:rsidRDefault="00FD71C0" w:rsidP="00FD71C0">
      <w:r>
        <w:t xml:space="preserve">Одним из главных аспектов роли транспортной инфраструктуры в экономике является обеспечение доступности и мобильности. Эффективная инфраструктура облегчает передвижение людей и грузов, сокращает временные и финансовые затраты на транспортировку, увеличивает доступ к рынкам и ресурсам. Это, в свою очередь, способствует росту экономической активности </w:t>
      </w:r>
      <w:r>
        <w:t>и конкурентоспособности страны.</w:t>
      </w:r>
    </w:p>
    <w:p w:rsidR="00FD71C0" w:rsidRDefault="00FD71C0" w:rsidP="00FD71C0">
      <w:r>
        <w:t>Транспортная инфраструктура также оказывает прямое влияние на развитие различных отраслей экономики. Например, транспортные сети обеспечивают поставку сырья и продукции сельского хозяйства, обеспечивают логистическую поддержку промышленности и торговли, а также способствуют развитию туризма и услуг. Она создает рабочие места и стимулирует инвестиции в строительство и обслуживание т</w:t>
      </w:r>
      <w:r>
        <w:t>ранспортной инфраструктуры.</w:t>
      </w:r>
    </w:p>
    <w:p w:rsidR="00FD71C0" w:rsidRDefault="00FD71C0" w:rsidP="00FD71C0">
      <w:r>
        <w:t>Для международной торговли и экономических отношений транспортная инфраструктура играет ключевую роль. Порты, аэропорты и границы обеспечивают международные транспортные связи, что способствует экспорту и импорту товаров, развитию туризма и инвестиционным возможностям. Это особенно важно для стран, являющихся торговыми партнерами и членами мир</w:t>
      </w:r>
      <w:r>
        <w:t>овых экономических организаций.</w:t>
      </w:r>
    </w:p>
    <w:p w:rsidR="00FD71C0" w:rsidRDefault="00FD71C0" w:rsidP="00FD71C0">
      <w:r>
        <w:t>Транспортная инфраструктура также имеет социальное значение, обеспечивая доступность образования, медицинских услуг и других социальных ресурсов для населения. Она также способствует уменьшению безработицы и содействует социальному развитию, создавая рабочие места и предоставляя возможности для обуч</w:t>
      </w:r>
      <w:r>
        <w:t>ения и квалификационного роста.</w:t>
      </w:r>
    </w:p>
    <w:p w:rsidR="00FD71C0" w:rsidRDefault="00FD71C0" w:rsidP="00FD71C0">
      <w:r>
        <w:t>Однако важно отметить, что развитие и обслуживание транспортной инфраструктуры требует значительных финансовых и ресурсных затрат. Поэтому эффективное управление и планирование инвестиций в эту сферу являются важными задач</w:t>
      </w:r>
      <w:r>
        <w:t>ами для государства и общества.</w:t>
      </w:r>
    </w:p>
    <w:p w:rsidR="00FD71C0" w:rsidRDefault="00FD71C0" w:rsidP="00FD71C0">
      <w:r>
        <w:t>Итак, роль транспортной инфраструктуры в экономике несомненно критически важна. Она обеспечивает доступность, мобильность и развитие различных секторов экономики, способствует международной торговле и социальному развитию, а также создает рабочие места и инвестиционные возможности. Развитие и поддержание инфраструктуры требует усилий и ресурсов, но в конечном итоге способствует экономическому росту и благосостоянию общества.</w:t>
      </w:r>
    </w:p>
    <w:p w:rsidR="00FD71C0" w:rsidRDefault="00FD71C0" w:rsidP="00FD71C0">
      <w:r>
        <w:t>Кроме того, транспортная инфраструктура оказывает влияние на региональное развитие. Она может стать мощным стимулом для создания новых рабочих мест и привлечения инвестиций в отдаленные или менее развитые регионы. Развитие дорог, железных дорог и других видов транспортной инфраструктуры может содействовать более равномерному распределению экономической активности и улучш</w:t>
      </w:r>
      <w:r>
        <w:t>ению качества жизни в регионах.</w:t>
      </w:r>
    </w:p>
    <w:p w:rsidR="00FD71C0" w:rsidRDefault="00FD71C0" w:rsidP="00FD71C0">
      <w:r>
        <w:t>Транспортная инфраструктура также играет важную роль в снижении экологической нагрузки. Современные технологии и стандарты в области транспорта могут способствовать снижению выбросов и потребления ресурсов, что важно для экологической устойчивости и соблюдения международных обязатель</w:t>
      </w:r>
      <w:r>
        <w:t>ств в области окружающей среды.</w:t>
      </w:r>
    </w:p>
    <w:p w:rsidR="00FD71C0" w:rsidRDefault="00FD71C0" w:rsidP="00FD71C0">
      <w:r>
        <w:lastRenderedPageBreak/>
        <w:t>Правильное планирование и развитие транспортной инфраструктуры также может улучшить уровень безопасности дорожного движения. Усовершенствованные дорожные условия и системы безопасности помогают снизить количество аварий и травм на дорогах, что, в свою очередь, уменьшает социальные и экономические затра</w:t>
      </w:r>
      <w:r>
        <w:t>ты на лечение и восстановление.</w:t>
      </w:r>
    </w:p>
    <w:p w:rsidR="00FD71C0" w:rsidRPr="00FD71C0" w:rsidRDefault="00FD71C0" w:rsidP="00FD71C0">
      <w:r>
        <w:t>Как видно, транспортная инфраструктура влияет на экономику и общество с разных сторон. Ее роль не ограничивается только обеспечением физической транспортировки, но также включает в себя вопросы доступности, безопасности, экологической устойчивости и социального развития. Поэтому разработка и реализация стратегий развития транспортной инфраструктуры должны учитывать множество аспектов, чтобы обеспечить наилучший результат для экономики и общества в целом.</w:t>
      </w:r>
      <w:bookmarkEnd w:id="0"/>
    </w:p>
    <w:sectPr w:rsidR="00FD71C0" w:rsidRPr="00FD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7C"/>
    <w:rsid w:val="001B027C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EFCB"/>
  <w15:chartTrackingRefBased/>
  <w15:docId w15:val="{75D41074-0443-4DEA-B9E5-BFDF08F0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7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1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2024-01-24T17:33:00Z</dcterms:created>
  <dcterms:modified xsi:type="dcterms:W3CDTF">2024-01-24T17:34:00Z</dcterms:modified>
</cp:coreProperties>
</file>