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91" w:rsidRDefault="00E8793E" w:rsidP="00E8793E">
      <w:pPr>
        <w:pStyle w:val="1"/>
        <w:jc w:val="center"/>
      </w:pPr>
      <w:r w:rsidRPr="00E8793E">
        <w:t>Проблемы дискриминации на рабочем месте</w:t>
      </w:r>
    </w:p>
    <w:p w:rsidR="00E8793E" w:rsidRDefault="00E8793E" w:rsidP="00E8793E"/>
    <w:p w:rsidR="00E8793E" w:rsidRDefault="00E8793E" w:rsidP="00E8793E">
      <w:bookmarkStart w:id="0" w:name="_GoBack"/>
      <w:r>
        <w:t>Проблемы дискриминации на рабочем месте представляют собой серьезное социальное и правовое явление, которое может повлиять на рабочую среду, трудовые отношения и здоровье работников. Дискриминация на рабочем месте означает неравное или несправедливое отношение к работникам на основе различных характеристик, таких как пол, возраст, раса, национальность, религия, инвалидность, с</w:t>
      </w:r>
      <w:r>
        <w:t>ексуальная ориентация и другие.</w:t>
      </w:r>
    </w:p>
    <w:p w:rsidR="00E8793E" w:rsidRDefault="00E8793E" w:rsidP="00E8793E">
      <w:r>
        <w:t>Одной из основных проблем дискриминации на рабочем месте является нарушение равноправия и равных возможностей для всех работников. Дискриминация может проявляться в форме отказа в приеме на работу, увольнения, ухудшения условий труда, меньшей оплаты труда или отказа в повышении по службе на основе личных характеристик, не связанных с профессиональными качест</w:t>
      </w:r>
      <w:r>
        <w:t>вами и способностями работника.</w:t>
      </w:r>
    </w:p>
    <w:p w:rsidR="00E8793E" w:rsidRDefault="00E8793E" w:rsidP="00E8793E">
      <w:r>
        <w:t>Дискриминация на рабочем месте также может оказывать отрицательное воздействие на психологическое и эмоциональное состояние работников. Она может вызывать стресс, тревожность и недовольство, что может сказаться на произв</w:t>
      </w:r>
      <w:r>
        <w:t>одительности и качестве работы.</w:t>
      </w:r>
    </w:p>
    <w:p w:rsidR="00E8793E" w:rsidRDefault="00E8793E" w:rsidP="00E8793E">
      <w:r>
        <w:t>Законодательство многих стран, включая Россию, запрещает дискриминацию на рабочем месте и предоставляет работникам правовую защиту. Органы по правам человека и антимонопольные службы могут заниматься расследованием и разрешением жалоб на дискриминацию. Однако вопросы дискриминации остаются актуальными и требуют постоянного внимания и мер</w:t>
      </w:r>
      <w:r>
        <w:t xml:space="preserve"> по их предотвращению и борьбе.</w:t>
      </w:r>
    </w:p>
    <w:p w:rsidR="00E8793E" w:rsidRDefault="00E8793E" w:rsidP="00E8793E">
      <w:r>
        <w:t>Для решения проблем дискриминации на рабочем месте необходимо внедрение эффективных политик и процедур, направленных на соблюдение равных прав и возможностей для всех работников. Обучение работников и работодателей в вопросах недопущения дискриминации, а также создание механизмов обращения и расследования жалоб могут содействовать ум</w:t>
      </w:r>
      <w:r>
        <w:t>еньшению случаев дискриминации.</w:t>
      </w:r>
    </w:p>
    <w:p w:rsidR="00E8793E" w:rsidRDefault="00E8793E" w:rsidP="00E8793E">
      <w:r>
        <w:t>Итак, проблемы дискриминации на рабочем месте требуют внимания со стороны законодательства, работодателей и общества в целом. Эффективная борьба с дискриминацией помогает создать равноправные и справедливые условия для всех работников, что благоприятно сказывается на общей атмосфере на рабочем месте и социальной справедливости.</w:t>
      </w:r>
    </w:p>
    <w:p w:rsidR="00E8793E" w:rsidRDefault="00E8793E" w:rsidP="00E8793E">
      <w:r>
        <w:t>Продолжая обсуждение проблем дискриминации на рабочем месте, стоит подчеркнуть, что дискриминация может быть не только явной и намеренной, но и скрытой или непреднамеренной. Скрытая дискриминация может возникать из-за стереотипов, предвзятости или недостаточной осведомленности. Поэтому важно проводить обучение и информационные кампании среди работников и работодателей с целью уст</w:t>
      </w:r>
      <w:r>
        <w:t>ранения подобных предвзятостей.</w:t>
      </w:r>
    </w:p>
    <w:p w:rsidR="00E8793E" w:rsidRDefault="00E8793E" w:rsidP="00E8793E">
      <w:r>
        <w:t>Еще одной проблемой является недостаточная осведомленность работников о своих правах и механизмах защиты от дискриминации. Многие работники могут бояться поднимать этот вопрос из-за опасений потери работы или негативных последствий. Поэтому важно содействовать распространению информации о правах и процедурах об</w:t>
      </w:r>
      <w:r>
        <w:t>ращения в случае дискриминации.</w:t>
      </w:r>
    </w:p>
    <w:p w:rsidR="00E8793E" w:rsidRDefault="00E8793E" w:rsidP="00E8793E">
      <w:r>
        <w:t>Для эффективной борьбы с дискриминацией также важно разрабатывать и применять механизмы мониторинга и контроля за соблюдением законодательства о недопущении дискриминации на рабочем месте. Это может включать в себя создание независимых органов или комиссий, ответственных за расследование жалоб и принятие мер по предотвращению дискриминации</w:t>
      </w:r>
      <w:r>
        <w:t>.</w:t>
      </w:r>
    </w:p>
    <w:p w:rsidR="00E8793E" w:rsidRDefault="00E8793E" w:rsidP="00E8793E">
      <w:r>
        <w:lastRenderedPageBreak/>
        <w:t>Важно также осознавать, что борьба с дискриминацией - это не только вопрос соблюдения законов, но и вопрос общественной и культурной трансформации. Это требует усилий со стороны образовательных учреждений, средств массовой информации и гражданского общества в целом, чтобы изменить стереотипы и создать более инклюзивную</w:t>
      </w:r>
      <w:r>
        <w:t xml:space="preserve"> и справедливую среду для всех.</w:t>
      </w:r>
    </w:p>
    <w:p w:rsidR="00E8793E" w:rsidRPr="00E8793E" w:rsidRDefault="00E8793E" w:rsidP="00E8793E">
      <w:r>
        <w:t>Итак, проблемы дискриминации на рабочем месте требуют комплексного подхода, включая законодательные меры, образование, информирование и культурные изменения. Борьба с дискриминацией способствует созданию более справедливого и равноправного общества, где каждый работник имеет право на равные возможности и уважение.</w:t>
      </w:r>
      <w:bookmarkEnd w:id="0"/>
    </w:p>
    <w:sectPr w:rsidR="00E8793E" w:rsidRPr="00E8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91"/>
    <w:rsid w:val="00232191"/>
    <w:rsid w:val="00E8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84CE"/>
  <w15:chartTrackingRefBased/>
  <w15:docId w15:val="{8A65E26C-E2C1-4818-8F86-203B6949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2024-01-26T03:49:00Z</dcterms:created>
  <dcterms:modified xsi:type="dcterms:W3CDTF">2024-01-26T03:51:00Z</dcterms:modified>
</cp:coreProperties>
</file>