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83" w:rsidRDefault="00117A56" w:rsidP="00117A56">
      <w:pPr>
        <w:pStyle w:val="1"/>
        <w:jc w:val="center"/>
      </w:pPr>
      <w:r w:rsidRPr="00117A56">
        <w:t>Роль информационных технологий в трудовых отношениях</w:t>
      </w:r>
    </w:p>
    <w:p w:rsidR="00117A56" w:rsidRDefault="00117A56" w:rsidP="00117A56"/>
    <w:p w:rsidR="00117A56" w:rsidRDefault="00117A56" w:rsidP="00117A56">
      <w:bookmarkStart w:id="0" w:name="_GoBack"/>
      <w:r>
        <w:t>Информационные технологии (ИТ) играют существенную роль в современных трудовых отношениях, проникая в различные сферы бизнеса и меняя традиционные способы организации работы. Роль ИТ в трудовых отношениях можно рассмотреть с разных точек зрения, и в данном реферате мы выделим несколько ключевых аспектов.</w:t>
      </w:r>
    </w:p>
    <w:p w:rsidR="00117A56" w:rsidRDefault="00117A56" w:rsidP="00117A56">
      <w:r>
        <w:t>Информационные технологии позволяют многим работникам выполнять свои обязанности удаленно. Это особенно актуально для таких профессий, как программисты, дизайнеры, копирайтеры и многие другие. Гибкий график и возможность работать из дома или других удаленных мест способствуют улучшению баланса между работой и личной жизнью.</w:t>
      </w:r>
    </w:p>
    <w:p w:rsidR="00117A56" w:rsidRDefault="00117A56" w:rsidP="00117A56">
      <w:r>
        <w:t>В современном мире ИТ обеспечивают возможность сотрудничества и обмена информацией между работниками и коллегами в разных частях мира. Виртуальные команды могут работать над проектами, не связываясь с географическими ограничениями, что расширяет возможности найма специалистов и экономит ресурсы компании.</w:t>
      </w:r>
    </w:p>
    <w:p w:rsidR="00117A56" w:rsidRDefault="00117A56" w:rsidP="00117A56">
      <w:r>
        <w:t>Информационные системы и программы автоматизации позволяют компаниям сократить время, затрачиваемое на выполнение рутинных операций. Это способствует повышению эффективности труда и снижению вероятности человеческих ошибок.</w:t>
      </w:r>
    </w:p>
    <w:p w:rsidR="00117A56" w:rsidRDefault="00117A56" w:rsidP="00117A56">
      <w:r>
        <w:t>ИТ инструменты, такие как электронная почта, мессенджеры, видеоконференции и программы для управления проектами, облегчают коммуникацию между сотрудниками и руководителями. Это позволяет быстро обмениваться информацией, принимать решения и координировать действия на удаленном уровне.</w:t>
      </w:r>
    </w:p>
    <w:p w:rsidR="00117A56" w:rsidRDefault="00117A56" w:rsidP="00117A56">
      <w:r>
        <w:t xml:space="preserve">Вместе с возможностями ИТ возникают и угрозы в виде </w:t>
      </w:r>
      <w:proofErr w:type="spellStart"/>
      <w:r>
        <w:t>кибератак</w:t>
      </w:r>
      <w:proofErr w:type="spellEnd"/>
      <w:r>
        <w:t xml:space="preserve"> и утечек данных. Работодатели должны обеспечивать адекватную защиту информации и соблюдать нормы конфиденциальности при работе с персональными данными сотрудников.</w:t>
      </w:r>
    </w:p>
    <w:p w:rsidR="00117A56" w:rsidRDefault="00117A56" w:rsidP="00117A56">
      <w:r>
        <w:t>Информационные технологии также играют важную роль в обучении и развитии персонала. Электронные обучающие платформы и онлайн-курсы позволяют сотрудникам повышать свою квалификацию и оставаться в курсе после</w:t>
      </w:r>
      <w:r>
        <w:t>дних тенденций в своей области.</w:t>
      </w:r>
    </w:p>
    <w:p w:rsidR="00117A56" w:rsidRDefault="00117A56" w:rsidP="00117A56">
      <w:r>
        <w:t xml:space="preserve">Дополнительно следует отметить, что информационные технологии оказывают влияние на трудовые отношения и в аспекте управления персоналом. Современные системы управления ресурсами предприятия (ERP) и системы управления персоналом (HRM) позволяют более эффективно управлять кадровыми процессами, начиная с найма и заканчивая управлением производительностью. Аналитика данных и искусственный интеллект используются для анализа производительности сотрудников, прогнозирования потребности в персонале </w:t>
      </w:r>
      <w:r>
        <w:t>и оптимизации бизнес-процессов.</w:t>
      </w:r>
    </w:p>
    <w:p w:rsidR="00117A56" w:rsidRDefault="00117A56" w:rsidP="00117A56">
      <w:r>
        <w:t>С развитием информационных технологий также возникают вопросы в сфере этики и конфиденциальности. Работодатели должны соблюдать нормы конфиденциальности при обработке персональных данных сотрудников и обеспечивать безопасность информации. Это включает в себя защиту от утечек данных, хранение информации в безопасных хранилищах и соблюдение соответствующих законодательных требовани</w:t>
      </w:r>
      <w:r>
        <w:t>й.</w:t>
      </w:r>
    </w:p>
    <w:p w:rsidR="00117A56" w:rsidRDefault="00117A56" w:rsidP="00117A56">
      <w:r>
        <w:t xml:space="preserve">Кроме того, информационные технологии создают новые возможности для обучения и развития персонала. Онлайн-курсы, </w:t>
      </w:r>
      <w:proofErr w:type="spellStart"/>
      <w:r>
        <w:t>вебинары</w:t>
      </w:r>
      <w:proofErr w:type="spellEnd"/>
      <w:r>
        <w:t xml:space="preserve"> и электронные обучающие платформы позволяют сотрудникам повышать свои навыки и компетенции, что важно</w:t>
      </w:r>
      <w:r>
        <w:t>,</w:t>
      </w:r>
      <w:r>
        <w:t xml:space="preserve"> как для их личного и профессионального роста, так и для успеха компании.</w:t>
      </w:r>
    </w:p>
    <w:p w:rsidR="00117A56" w:rsidRDefault="00117A56" w:rsidP="00117A56">
      <w:r>
        <w:lastRenderedPageBreak/>
        <w:t xml:space="preserve">Таким образом, роль информационных технологий в трудовых отношениях неуклонно растет, и их влияние охватывает множество аспектов, начиная с организации рабочего процесса и заканчивая управлением персоналом и обеспечением безопасности данных. Это требует от компаний и работников постоянного </w:t>
      </w:r>
      <w:proofErr w:type="spellStart"/>
      <w:r>
        <w:t>адаптирования</w:t>
      </w:r>
      <w:proofErr w:type="spellEnd"/>
      <w:r>
        <w:t xml:space="preserve"> и обучения, чтобы успешно справляться с вызовами современного трудового рынка.</w:t>
      </w:r>
    </w:p>
    <w:p w:rsidR="00117A56" w:rsidRPr="00117A56" w:rsidRDefault="00117A56" w:rsidP="00117A56">
      <w:r>
        <w:t>В заключение, информационные технологии стали неотъемлемой частью современных трудовых отношений, преобразуя способы организации работы, коммуникации и развития сотрудников. Это создает новые возможности и вызовы как для работников, так и для рабо</w:t>
      </w:r>
      <w:r>
        <w:t>тодателей, и требует постоянной адаптации</w:t>
      </w:r>
      <w:r>
        <w:t xml:space="preserve"> и обучения.</w:t>
      </w:r>
      <w:bookmarkEnd w:id="0"/>
    </w:p>
    <w:sectPr w:rsidR="00117A56" w:rsidRPr="0011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83"/>
    <w:rsid w:val="00117A56"/>
    <w:rsid w:val="00D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8480"/>
  <w15:chartTrackingRefBased/>
  <w15:docId w15:val="{61C4A922-E623-4B59-A712-C3D586A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2024-01-26T17:52:00Z</dcterms:created>
  <dcterms:modified xsi:type="dcterms:W3CDTF">2024-01-26T17:54:00Z</dcterms:modified>
</cp:coreProperties>
</file>