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731" w:rsidRDefault="00A94CEC" w:rsidP="00A94CEC">
      <w:pPr>
        <w:pStyle w:val="1"/>
        <w:jc w:val="center"/>
      </w:pPr>
      <w:r w:rsidRPr="00A94CEC">
        <w:t>Экономические аспекты трудового права</w:t>
      </w:r>
    </w:p>
    <w:p w:rsidR="00A94CEC" w:rsidRDefault="00A94CEC" w:rsidP="00A94CEC"/>
    <w:p w:rsidR="00A94CEC" w:rsidRDefault="00A94CEC" w:rsidP="00A94CEC">
      <w:bookmarkStart w:id="0" w:name="_GoBack"/>
      <w:r>
        <w:t>Экономические аспекты трудового права представляют собой важную составляющую современных трудовых отношений. Трудовое право, как одна из отраслей права, регулирующих трудовые отношения, направлено на балансирование интересов работодателей и работников в сфере труда и занятости, что в свою очередь имеет существенн</w:t>
      </w:r>
      <w:r>
        <w:t>ое влияние на экономику страны.</w:t>
      </w:r>
    </w:p>
    <w:p w:rsidR="00A94CEC" w:rsidRDefault="00A94CEC" w:rsidP="00A94CEC">
      <w:r>
        <w:t>Один из ключевых экономических аспектов трудового права связан с определением условий труда и оплаты труда. Законы и нормативные акты в этой области определяют минимальные уровни заработной платы, ставки оплаты сверхурочных работ, предоставление отпусков и бонусов. Эти нормы влияют на бюджеты как работников, так и работодателей, и влияют на экономическую состоятельность компан</w:t>
      </w:r>
      <w:r>
        <w:t>ий и уровень доходов населения.</w:t>
      </w:r>
    </w:p>
    <w:p w:rsidR="00A94CEC" w:rsidRDefault="00A94CEC" w:rsidP="00A94CEC">
      <w:r>
        <w:t>Еще одним важным экономическим аспектом является регулирование трудовой миграции и иммиграции. В разных ситуациях страны могут привлекать иностранных работников для заполнения специфических вакансий, что влияет на рынок труда и экономическую активность. Трудовое право должно учитывать этот аспект, обеспечивая законные условия для иностранных работников и защищая инте</w:t>
      </w:r>
      <w:r>
        <w:t>ресы местных трудовых ресурсов.</w:t>
      </w:r>
    </w:p>
    <w:p w:rsidR="00A94CEC" w:rsidRDefault="00A94CEC" w:rsidP="00A94CEC">
      <w:r>
        <w:t>Следует также отметить, что гармонизация трудового права с экономической политикой государства имеет важное значение для развития бизнеса и инвестиций. Какие-либо избыточные регуляторные барьеры могут ограничивать предпринимательскую активность и влиять на экономический климат. С другой стороны, недостаточная защита прав работников может привести к социальным конфликтам и</w:t>
      </w:r>
      <w:r>
        <w:t xml:space="preserve"> нестабильности на рынке труда.</w:t>
      </w:r>
    </w:p>
    <w:p w:rsidR="00A94CEC" w:rsidRDefault="00A94CEC" w:rsidP="00A94CEC">
      <w:r>
        <w:t>В целом, экономические аспекты трудового права неразрывно связаны с функционированием рынка труда и бизнес-средой. Правильное балансирование интересов работников и работодателей, учет макроэкономических факторов и соблюдение прозрачности в трудовых отношениях играют важную роль в обеспечении экономической стабильности и социального развития страны. Эффективное трудовое право способствует сбалансированному экономическому росту и повышению качества жизни населения.</w:t>
      </w:r>
    </w:p>
    <w:p w:rsidR="00A94CEC" w:rsidRDefault="00A94CEC" w:rsidP="00A94CEC">
      <w:r>
        <w:t>Другим важным экономическим аспектом трудового права является регулирование процесса урегулирования трудовых споров и коллективных переговоров. Конфликты между работодателями и работниками могут иметь серьезное экономическое воздействие, включая потери производительности и финансовые затраты. Трудовое право предоставляет механизмы разрешения таких конфликтов и способствует снижению рисков д</w:t>
      </w:r>
      <w:r>
        <w:t>ля бизнеса и экономики в целом.</w:t>
      </w:r>
    </w:p>
    <w:p w:rsidR="00A94CEC" w:rsidRDefault="00A94CEC" w:rsidP="00A94CEC">
      <w:r>
        <w:t>Еще одним аспектом является регулирование временной и сезонной работы. Экономические факторы, такие как пиковые периоды спроса на товары и услуги, могут потребовать временного увеличения численности персонала. Трудовое право должно предусматривать возможность временных трудовых договоров, подработки и сезонных занятостей, что способствует гибкости рынка труда и адапта</w:t>
      </w:r>
      <w:r>
        <w:t>ции к экономическим изменениям.</w:t>
      </w:r>
    </w:p>
    <w:p w:rsidR="00A94CEC" w:rsidRDefault="00A94CEC" w:rsidP="00A94CEC">
      <w:r>
        <w:t>Инновации и технологический прогресс также оказывают влияние на экономические аспекты трудового права. Внедрение автоматизации и искусственного интеллекта может изменить характер рабочих мест и требовать новых навыков и квалификации от работников. Трудовое право должно быть готово к регулированию таких инноваций, обеспечивая безопасность и защиту пр</w:t>
      </w:r>
      <w:r>
        <w:t>ав работников в новых условиях.</w:t>
      </w:r>
    </w:p>
    <w:p w:rsidR="00A94CEC" w:rsidRPr="00A94CEC" w:rsidRDefault="00A94CEC" w:rsidP="00A94CEC">
      <w:r>
        <w:lastRenderedPageBreak/>
        <w:t>В итоге, экономические аспекты трудового права неразрывно связаны с развитием экономики и обеспечением устойчивых и справедливых условий труда. Регулирование оплаты труда, условий труда, урегулирование конфликтов и адаптация к экономическим изменениям являются важными элементами, которые способствуют эффективной функционированию рынка труда и социальной устойчивости.</w:t>
      </w:r>
      <w:bookmarkEnd w:id="0"/>
    </w:p>
    <w:sectPr w:rsidR="00A94CEC" w:rsidRPr="00A94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31"/>
    <w:rsid w:val="009B7731"/>
    <w:rsid w:val="00A9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CC51"/>
  <w15:chartTrackingRefBased/>
  <w15:docId w15:val="{D4ED3582-D5EF-425D-841A-99C7EC1F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4C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C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2024-01-27T13:54:00Z</dcterms:created>
  <dcterms:modified xsi:type="dcterms:W3CDTF">2024-01-27T13:55:00Z</dcterms:modified>
</cp:coreProperties>
</file>