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82" w:rsidRDefault="00305E02" w:rsidP="00305E02">
      <w:pPr>
        <w:pStyle w:val="1"/>
        <w:jc w:val="center"/>
      </w:pPr>
      <w:r w:rsidRPr="00305E02">
        <w:t>Преступления против порядка управления</w:t>
      </w:r>
    </w:p>
    <w:p w:rsidR="00305E02" w:rsidRDefault="00305E02" w:rsidP="00305E02"/>
    <w:p w:rsidR="00305E02" w:rsidRDefault="00305E02" w:rsidP="00305E02">
      <w:bookmarkStart w:id="0" w:name="_GoBack"/>
      <w:r>
        <w:t>Преступления против порядка управления в уголовном праве представляют собой категорию преступлений, которые нарушают закон и порядок осуществления управления обществом, организациями и государственными институтами. Такие преступления могут иметь различные формы и проявления, но их общей чертой является нарушение установ</w:t>
      </w:r>
      <w:r>
        <w:t>ленного порядка и правопорядка.</w:t>
      </w:r>
    </w:p>
    <w:p w:rsidR="00305E02" w:rsidRDefault="00305E02" w:rsidP="00305E02">
      <w:r>
        <w:t xml:space="preserve">Одним из наиболее известных преступлений против порядка управления является коррупция. Коррупция включает в себя действия государственных служителей или частных лиц, направленные на получение незаконных выгод или влияния в управлении. Это преступление разрушает доверие к государственным институтам и организациям, подрывает законный порядок и порочно влияет </w:t>
      </w:r>
      <w:r>
        <w:t>на общественную справедливость.</w:t>
      </w:r>
    </w:p>
    <w:p w:rsidR="00305E02" w:rsidRDefault="00305E02" w:rsidP="00305E02">
      <w:r>
        <w:t>Еще одной формой преступлений против порядка управления являются действия, направленные на нарушение законов и норм, регулирующих деятельность органов власти и государственных институтов. Сюда могут входить такие преступления, как мятеж, попытка государственного переворота, фальсификация голосов и другие действия, которые нарушают конституционный порядок и угрожают стабильн</w:t>
      </w:r>
      <w:r>
        <w:t>ости общества.</w:t>
      </w:r>
    </w:p>
    <w:p w:rsidR="00305E02" w:rsidRDefault="00305E02" w:rsidP="00305E02">
      <w:r>
        <w:t xml:space="preserve">Преступления против порядка управления требуют серьезного уголовно-правового регулирования и наказания нарушителей. Уголовное право предусматривает наказания для лиц, совершивших такие преступления, включая лишение свободы, штрафы и другие </w:t>
      </w:r>
      <w:r>
        <w:t>санкции.</w:t>
      </w:r>
    </w:p>
    <w:p w:rsidR="00305E02" w:rsidRDefault="00305E02" w:rsidP="00305E02">
      <w:r>
        <w:t>Однако борьба с преступлениями против порядка управления также требует укрепления институтов правопорядка, соблюдение прозрачности и законности в управлении, а также обеспечение доступности судебной защиты и соблюдение прав человека. Эффективное уголовное право в этой сфере способствует поддержанию законного порядка и стабильности в обществе.</w:t>
      </w:r>
    </w:p>
    <w:p w:rsidR="00305E02" w:rsidRDefault="00305E02" w:rsidP="00305E02">
      <w:r>
        <w:t>Преступления против порядка управления могут также включать в себя действия, нарушающие нормы общественной безопасности и порядка. Сюда могут относиться различные формы нарушений общественного порядка, такие как беспорядки, массовые беспорядки, а также угрозы общественной безопасности, например, террористическ</w:t>
      </w:r>
      <w:r>
        <w:t>ие акты или подрывные действия.</w:t>
      </w:r>
    </w:p>
    <w:p w:rsidR="00305E02" w:rsidRDefault="00305E02" w:rsidP="00305E02">
      <w:r>
        <w:t>Уголовное право в данной области также регулирует преступления, связанные с незаконными митингами, демонстрациями и другими формами общественных акций, которые нарушают закон и порядок. Важно найти баланс между правом на свободу выражения мнения и необходимостью соблюдения общест</w:t>
      </w:r>
      <w:r>
        <w:t>венного порядка и безопасности.</w:t>
      </w:r>
    </w:p>
    <w:p w:rsidR="00305E02" w:rsidRDefault="00305E02" w:rsidP="00305E02">
      <w:r>
        <w:t>Кроме того, уголовное право в данной области также может включать в себя преступления, связанные с нарушением правил дорожного движения и безопасности на дорогах, что также является формой нарушения порядка управления и может представлять угрозу для общественной безопа</w:t>
      </w:r>
      <w:r>
        <w:t>сности.</w:t>
      </w:r>
    </w:p>
    <w:p w:rsidR="00305E02" w:rsidRPr="00305E02" w:rsidRDefault="00305E02" w:rsidP="00305E02">
      <w:r>
        <w:t>Борьба с преступлениями против порядка управления требует не только наказания нарушителей, но и разработки эффективных мер по предотвращению и контролю таких преступлений. Это включает в себя укрепление законности, соблюдение прав и свобод граждан, а также обеспечение эффективных механизмов правопорядка и обеспечения безопасности в обществе. Уголовное право играет важную роль в обеспечении стабильности, законности и общественной безопасности.</w:t>
      </w:r>
      <w:bookmarkEnd w:id="0"/>
    </w:p>
    <w:sectPr w:rsidR="00305E02" w:rsidRPr="0030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82"/>
    <w:rsid w:val="00305E02"/>
    <w:rsid w:val="00A4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FC47"/>
  <w15:chartTrackingRefBased/>
  <w15:docId w15:val="{DC8DCE2B-3660-462C-884C-80BC983A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E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E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2024-01-31T12:02:00Z</dcterms:created>
  <dcterms:modified xsi:type="dcterms:W3CDTF">2024-01-31T12:08:00Z</dcterms:modified>
</cp:coreProperties>
</file>