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7" w:rsidRDefault="00B164EA" w:rsidP="00B164EA">
      <w:pPr>
        <w:pStyle w:val="1"/>
        <w:jc w:val="center"/>
      </w:pPr>
      <w:r>
        <w:t xml:space="preserve">Влияние социальных сетей на уголовное </w:t>
      </w:r>
      <w:proofErr w:type="spellStart"/>
      <w:r>
        <w:t>правоприменение</w:t>
      </w:r>
      <w:proofErr w:type="spellEnd"/>
    </w:p>
    <w:p w:rsidR="00B164EA" w:rsidRDefault="00B164EA" w:rsidP="00B164EA"/>
    <w:p w:rsidR="00B164EA" w:rsidRDefault="00B164EA" w:rsidP="00B164EA">
      <w:bookmarkStart w:id="0" w:name="_GoBack"/>
      <w:r>
        <w:t xml:space="preserve">Влияние социальных сетей на уголовное </w:t>
      </w:r>
      <w:proofErr w:type="spellStart"/>
      <w:r>
        <w:t>правоприменение</w:t>
      </w:r>
      <w:proofErr w:type="spellEnd"/>
      <w:r>
        <w:t xml:space="preserve"> представляет собой важный аспект современной юридической деятельности. С развитием технологий и широким распространением интернета социальные сети стали неотъемлемой частью жизни большинства людей. Это создает новые вызовы и возможности для правоохранительных о</w:t>
      </w:r>
      <w:r>
        <w:t>рганов и юридических инстанций.</w:t>
      </w:r>
    </w:p>
    <w:p w:rsidR="00B164EA" w:rsidRDefault="00B164EA" w:rsidP="00B164EA">
      <w:r>
        <w:t xml:space="preserve">Одним из важных аспектов влияния социальных сетей на уголовное </w:t>
      </w:r>
      <w:proofErr w:type="spellStart"/>
      <w:r>
        <w:t>правоприменение</w:t>
      </w:r>
      <w:proofErr w:type="spellEnd"/>
      <w:r>
        <w:t xml:space="preserve"> является использование информации из социальных медиа в уголовных расследованиях. Пользователи социальных сетей часто публикуют личную информацию, фотографии, видео и комментарии, которые могут быть использованы в качестве улик или доказательств в уголовных делах. Это может помочь в установлении обстоятельств преступлений, идентификации подозр</w:t>
      </w:r>
      <w:r>
        <w:t>еваемых и установлении мотивов.</w:t>
      </w:r>
    </w:p>
    <w:p w:rsidR="00B164EA" w:rsidRDefault="00B164EA" w:rsidP="00B164EA">
      <w:r>
        <w:t>Социальные сети также играют роль в распространении информации о преступлениях и событиях, что может повысить общественное внимание к уголовным делам и давление на правоохранительные органы для эффективного расследования. Однако это также может создать сложности, так как некорректная информация или предвзятые мнения могу</w:t>
      </w:r>
      <w:r>
        <w:t>т повлиять на судебное решение.</w:t>
      </w:r>
    </w:p>
    <w:p w:rsidR="00B164EA" w:rsidRDefault="00B164EA" w:rsidP="00B164EA">
      <w:r>
        <w:t xml:space="preserve">Другим аспектом влияния социальных сетей является возможность преступников использовать их для совершения преступлений, таких как </w:t>
      </w:r>
      <w:proofErr w:type="spellStart"/>
      <w:r>
        <w:t>кибербуллинг</w:t>
      </w:r>
      <w:proofErr w:type="spellEnd"/>
      <w:r>
        <w:t xml:space="preserve">, мошенничество, нарушение частной жизни и другие. Это создает новые вызовы для правоохранительных органов, которые должны следить за такой </w:t>
      </w:r>
      <w:r>
        <w:t>деятельностью и бороться с ней.</w:t>
      </w:r>
    </w:p>
    <w:p w:rsidR="00B164EA" w:rsidRDefault="00B164EA" w:rsidP="00B164EA">
      <w:r>
        <w:t>Социальные сети также могут быть использованы для массовой мобилизации и организации протестов, что может иметь влияние на общественный порядок и безопасность. В таких случаях правоохранительным органам приходится балансировать между правом на свободу выражения мнения и обеспечением общественной безопасности.</w:t>
      </w:r>
    </w:p>
    <w:p w:rsidR="00B164EA" w:rsidRDefault="00B164EA" w:rsidP="00B164EA">
      <w:r>
        <w:t xml:space="preserve">Дополнительно следует отметить, что социальные сети также могут играть роль в профилактике преступлений и повышении общественной осведомленности о правопорядке. Правоохранительные органы и государственные учреждения могут использовать социальные сети для информирования общества о мерах безопасности, предупреждении об опасных ситуациях и </w:t>
      </w:r>
      <w:r>
        <w:t>мобилизации гражданской защиты.</w:t>
      </w:r>
    </w:p>
    <w:p w:rsidR="00B164EA" w:rsidRDefault="00B164EA" w:rsidP="00B164EA">
      <w:r>
        <w:t>Важно также обратить внимание на защиту данных и частной жизни пользователей социальных сетей. Собирание и использование личной информации в уголовных расследованиях должно соответствовать законам о защите данных и правам человека. Соблюдение этих норм является ключевым аспектом в использовании социальных мед</w:t>
      </w:r>
      <w:r>
        <w:t xml:space="preserve">иа в уголовном </w:t>
      </w:r>
      <w:proofErr w:type="spellStart"/>
      <w:r>
        <w:t>правоприменении</w:t>
      </w:r>
      <w:proofErr w:type="spellEnd"/>
      <w:r>
        <w:t>.</w:t>
      </w:r>
    </w:p>
    <w:p w:rsidR="00B164EA" w:rsidRDefault="00B164EA" w:rsidP="00B164EA">
      <w:r>
        <w:t xml:space="preserve">С учетом быстрого развития технологий и социальных сетей, законодательство и подходы к уголовному </w:t>
      </w:r>
      <w:proofErr w:type="spellStart"/>
      <w:r>
        <w:t>правоприменению</w:t>
      </w:r>
      <w:proofErr w:type="spellEnd"/>
      <w:r>
        <w:t xml:space="preserve"> должны постоянно адаптироваться и обновляться. Это позволит эффективно бороться с новыми видами преступлений, связанными с цифровым миром, и обеспечивать справедливость и безоп</w:t>
      </w:r>
      <w:r>
        <w:t>асность в современном обществе.</w:t>
      </w:r>
    </w:p>
    <w:p w:rsidR="00B164EA" w:rsidRDefault="00B164EA" w:rsidP="00B164EA">
      <w:r>
        <w:t xml:space="preserve">Таким образом, влияние социальных сетей на уголовное </w:t>
      </w:r>
      <w:proofErr w:type="spellStart"/>
      <w:r>
        <w:t>правоприменение</w:t>
      </w:r>
      <w:proofErr w:type="spellEnd"/>
      <w:r>
        <w:t xml:space="preserve"> является сложным и многогранным явлением. Оно открывает новые возможности и вызовы, которые требуют грамотного регулирования и сбалансированного подхода для обеспечения соблюдения законов и защиты интересов общества.</w:t>
      </w:r>
    </w:p>
    <w:p w:rsidR="00B164EA" w:rsidRPr="00B164EA" w:rsidRDefault="00B164EA" w:rsidP="00B164EA">
      <w:r>
        <w:lastRenderedPageBreak/>
        <w:t xml:space="preserve">В заключение, влияние социальных сетей на уголовное </w:t>
      </w:r>
      <w:proofErr w:type="spellStart"/>
      <w:r>
        <w:t>правоприменение</w:t>
      </w:r>
      <w:proofErr w:type="spellEnd"/>
      <w:r>
        <w:t xml:space="preserve"> несомненно значительно. Они предоставляют новые инструменты и вызовы для правоохранительных органов и юридических инстанций. Важно разрабатывать соответствующие нормы и стратегии для эффективного использования и регулирования социальных сетей в контексте уголовного права, чтобы обеспечить справедливость, безопасность и соблюдение законов в современном цифровом мире.</w:t>
      </w:r>
      <w:bookmarkEnd w:id="0"/>
    </w:p>
    <w:sectPr w:rsidR="00B164EA" w:rsidRPr="00B1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A7"/>
    <w:rsid w:val="00196DA7"/>
    <w:rsid w:val="00B1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B246"/>
  <w15:chartTrackingRefBased/>
  <w15:docId w15:val="{D5D0CA1C-6700-4447-93F1-7B139740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2024-01-31T17:56:00Z</dcterms:created>
  <dcterms:modified xsi:type="dcterms:W3CDTF">2024-01-31T18:01:00Z</dcterms:modified>
</cp:coreProperties>
</file>