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45" w:rsidRDefault="00D64B7B" w:rsidP="00D64B7B">
      <w:pPr>
        <w:pStyle w:val="1"/>
        <w:jc w:val="center"/>
      </w:pPr>
      <w:r w:rsidRPr="00D64B7B">
        <w:t>Фармакология противоопухолевых средств</w:t>
      </w:r>
    </w:p>
    <w:p w:rsidR="00D64B7B" w:rsidRDefault="00D64B7B" w:rsidP="00D64B7B"/>
    <w:p w:rsidR="00D64B7B" w:rsidRDefault="00D64B7B" w:rsidP="00D64B7B">
      <w:bookmarkStart w:id="0" w:name="_GoBack"/>
      <w:r>
        <w:t>Фармакология противоопухолевых средств – это отрасль медицинской науки, посвященная изучению и разработке лекарственных препаратов, предназначенных для лечения и контроля различных видов опухолей или рака. Рак – это заболевание, характеризующееся необузданным ростом и распространением аномальных клеток в организме. Противоопухолевые препараты разработаны с целью остановить или замедлить этот процесс, а также уменьшить ра</w:t>
      </w:r>
      <w:r>
        <w:t>змер и распространение опухоли.</w:t>
      </w:r>
    </w:p>
    <w:p w:rsidR="00D64B7B" w:rsidRDefault="00D64B7B" w:rsidP="00D64B7B">
      <w:r>
        <w:t>Противоопухолевые средства классифицируются на несколько категорий в зависимости от механизма действия. Химиотерапия является одной из наиболее широко используемых групп препаратов. Она включает в себя применение химических веществ, которые атакуют и уничтожают быстрорастущие клетки опухоли. Другие методы включают в себя иммунотерапию, которая активирует иммунную систему организма для борьбы с раковыми клетками, и молекулярно-целенаправленную терапию, которая нацелена на конкретные молекулярные мишени в рак</w:t>
      </w:r>
      <w:r>
        <w:t>овых клетках.</w:t>
      </w:r>
    </w:p>
    <w:p w:rsidR="00D64B7B" w:rsidRDefault="00D64B7B" w:rsidP="00D64B7B">
      <w:r>
        <w:t>Противоопухолевые препараты могут использоваться как основное лечение рака, так и в комбинации с другими методами, такими как хирургическое удаление опухоли, лучевая терапия и трансплантация органов. Они могут быть предписаны на разных стадиях заболевания в зависимости от его типа и характеристик. Эффективность и безопасность противоопухолевых средств строго контролируются медицинскими исследованиями и клиническими испытаниями, и выбор определенного препарата зависит от индивидуальных особеннос</w:t>
      </w:r>
      <w:r>
        <w:t>тей пациента и раковой опухоли.</w:t>
      </w:r>
    </w:p>
    <w:p w:rsidR="00D64B7B" w:rsidRDefault="00D64B7B" w:rsidP="00D64B7B">
      <w:r>
        <w:t xml:space="preserve">Однако применение противоопухолевых средств может сопровождаться побочными эффектами, такими как тошнота, рвота, потеря волос, снижение иммунитета и другие. Поэтому медицинская </w:t>
      </w:r>
      <w:proofErr w:type="spellStart"/>
      <w:r>
        <w:t>супервизия</w:t>
      </w:r>
      <w:proofErr w:type="spellEnd"/>
      <w:r>
        <w:t xml:space="preserve"> и поддержка пациентов играют важну</w:t>
      </w:r>
      <w:r>
        <w:t>ю роль в успешном лечении рака.</w:t>
      </w:r>
    </w:p>
    <w:p w:rsidR="00D64B7B" w:rsidRDefault="00D64B7B" w:rsidP="00D64B7B">
      <w:r>
        <w:t>Фармакология противоопухолевых средств остается активной исследовательской областью, где ученые и фармацевты постоянно стремятся разрабатывать новые и более эффективные препараты для борьбы с раковыми заболеваниями. Несмотря на вызовы и сложности, связанные с лечением рака, прогресс в этой области дал множество надежд на улучшение прогноза и качества жизни пациентов, страдающих от этой опасной болезни.</w:t>
      </w:r>
    </w:p>
    <w:p w:rsidR="00D64B7B" w:rsidRDefault="00D64B7B" w:rsidP="00D64B7B">
      <w:r>
        <w:t xml:space="preserve">Одной из важных характеристик противоопухолевых препаратов является их способность действовать селективно на раковые клетки, </w:t>
      </w:r>
      <w:proofErr w:type="spellStart"/>
      <w:r>
        <w:t>минимизируя</w:t>
      </w:r>
      <w:proofErr w:type="spellEnd"/>
      <w:r>
        <w:t xml:space="preserve"> воздействие на здоровые ткани. Это помогает снизить побочные эффекты и улучшить переносимость лечения. С развитием молекулярной биологии и генетических исследований стало возможным более точно определять молекулярные изменения в раковых клетках и разрабатывать препараты, нацеленные на к</w:t>
      </w:r>
      <w:r>
        <w:t>онкретные мишени внутри клеток.</w:t>
      </w:r>
    </w:p>
    <w:p w:rsidR="00D64B7B" w:rsidRDefault="00D64B7B" w:rsidP="00D64B7B">
      <w:r>
        <w:t>Важным направлением исследований в фармакологии противоопухолевых средств является разработка иммунотерапии, которая активирует иммунную систему организма для борьбы с раковыми клетками. Этот метод лечения показал значительные успехи в лечении некоторых видов рака, таких как мела</w:t>
      </w:r>
      <w:r>
        <w:t>нома и некоторые виды лейкемии.</w:t>
      </w:r>
    </w:p>
    <w:p w:rsidR="00D64B7B" w:rsidRDefault="00D64B7B" w:rsidP="00D64B7B">
      <w:r>
        <w:t xml:space="preserve">Еще одной перспективной областью исследований является использование терапии с </w:t>
      </w:r>
      <w:proofErr w:type="spellStart"/>
      <w:r>
        <w:t>моноклональными</w:t>
      </w:r>
      <w:proofErr w:type="spellEnd"/>
      <w:r>
        <w:t xml:space="preserve"> антителами, которые специфично направлены на определенные мишени на поверхности раковых клеток. Это позволяет более точно и эффективно атаковать опухоль и снижает риск повреждения здоровых тканей.</w:t>
      </w:r>
    </w:p>
    <w:p w:rsidR="00D64B7B" w:rsidRPr="00D64B7B" w:rsidRDefault="00D64B7B" w:rsidP="00D64B7B">
      <w:r>
        <w:lastRenderedPageBreak/>
        <w:t>Несмотря на значительные достижения в фармакологии противоопухолевых средств, рак остается серьезной проблемой общественного здоровья. Дальнейшие исследования и разработки в этой области остаются критически важными для нахождения новых способов лечения и улучшения результатов лечения раковых заболеваний.</w:t>
      </w:r>
      <w:bookmarkEnd w:id="0"/>
    </w:p>
    <w:sectPr w:rsidR="00D64B7B" w:rsidRPr="00D6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45"/>
    <w:rsid w:val="000B5D45"/>
    <w:rsid w:val="00D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E5C"/>
  <w15:chartTrackingRefBased/>
  <w15:docId w15:val="{95327E0A-8642-4C3F-BDFA-7F405B1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2024-02-01T03:31:00Z</dcterms:created>
  <dcterms:modified xsi:type="dcterms:W3CDTF">2024-02-01T03:32:00Z</dcterms:modified>
</cp:coreProperties>
</file>