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C3" w:rsidRDefault="00C9110D" w:rsidP="00C9110D">
      <w:pPr>
        <w:pStyle w:val="1"/>
        <w:jc w:val="center"/>
      </w:pPr>
      <w:r w:rsidRPr="00C9110D">
        <w:t>Препараты для лечения заболеваний печени и желчевыводящих путей</w:t>
      </w:r>
    </w:p>
    <w:p w:rsidR="00C9110D" w:rsidRDefault="00C9110D" w:rsidP="00C9110D"/>
    <w:p w:rsidR="00C9110D" w:rsidRDefault="00C9110D" w:rsidP="00C9110D">
      <w:bookmarkStart w:id="0" w:name="_GoBack"/>
      <w:r>
        <w:t xml:space="preserve">Препараты для лечения заболеваний печени и желчевыводящих путей представляют собой важный аспект фармакологии, так как печень играет ключевую роль в обработке и метаболизме многих лекарственных веществ. Заболевания печени и желчевыводящих путей могут иметь серьезные последствия для здоровья пациентов </w:t>
      </w:r>
      <w:r>
        <w:t>и требуют комплексного лечения.</w:t>
      </w:r>
    </w:p>
    <w:p w:rsidR="00C9110D" w:rsidRDefault="00C9110D" w:rsidP="00C9110D">
      <w:r>
        <w:t>Одним из наиболее распространенных заболеваний печени является цирроз, который характеризуется заменой здоровой ткани печени на соединительную ткань. Для лечения цирроза могут применяться препараты, направленные на снижение воспаления и заживление печени, а также на управл</w:t>
      </w:r>
      <w:r>
        <w:t>ение симптомами и осложнениями.</w:t>
      </w:r>
    </w:p>
    <w:p w:rsidR="00C9110D" w:rsidRDefault="00C9110D" w:rsidP="00C9110D">
      <w:r>
        <w:t xml:space="preserve">В случае </w:t>
      </w:r>
      <w:proofErr w:type="spellStart"/>
      <w:r>
        <w:t>желчекаменной</w:t>
      </w:r>
      <w:proofErr w:type="spellEnd"/>
      <w:r>
        <w:t xml:space="preserve"> болезни, которая связана с образованием камней в желчном пузыре или желчных протоках, могут использоваться препараты для растворения камней или их хирургического удаления. Препараты могут также применяться для улучшения функции желчевыводящих путей и предотвра</w:t>
      </w:r>
      <w:r>
        <w:t>щения образования новых камней.</w:t>
      </w:r>
    </w:p>
    <w:p w:rsidR="00C9110D" w:rsidRDefault="00C9110D" w:rsidP="00C9110D">
      <w:r>
        <w:t>Гепатит, вирусное заболевание печени, также требует специфического лечения, включая антивирусные препараты. Лечение гепатита направлено на снижение вирусной активности, предотвращение хронической формы заболевания и предотвращение осложнений,</w:t>
      </w:r>
      <w:r>
        <w:t xml:space="preserve"> таких как цирроз и рак печени.</w:t>
      </w:r>
    </w:p>
    <w:p w:rsidR="00C9110D" w:rsidRDefault="00C9110D" w:rsidP="00C9110D">
      <w:r>
        <w:t>Препараты для лечения заболеваний печени и желчевыводящих путей могут также включать в себя желчегонные средства, которые помогают улучшить процесс выведения желчи и уменьшить симптомы, связанные с нару</w:t>
      </w:r>
      <w:r>
        <w:t>шением функции желчного пузыря.</w:t>
      </w:r>
    </w:p>
    <w:p w:rsidR="00C9110D" w:rsidRDefault="00C9110D" w:rsidP="00C9110D">
      <w:r>
        <w:t>Важно отметить, что лечение заболеваний печени должно проводиться под наблюдением врача, так как неправильный выбор лекарственных средств или дозировок может привести к осложнениям. Кроме того, лечение часто сопровождается коррекцией образа жизни, включая диету и прекращение употребления алкоголя, чтобы обеспечить наилучшие результаты и поддерживать здоровье печени.</w:t>
      </w:r>
    </w:p>
    <w:p w:rsidR="00C9110D" w:rsidRDefault="00C9110D" w:rsidP="00C9110D">
      <w:r>
        <w:t>Препараты для лечения заболеваний печени и желчевыводящих путей также могут включать в себя антиоксиданты, которые помогают снижать окислительный стресс и защищать печень от повреждений. Это особенно важно при наличии хронических заболеваний печени,</w:t>
      </w:r>
      <w:r>
        <w:t xml:space="preserve"> таких как хронический гепатит.</w:t>
      </w:r>
    </w:p>
    <w:p w:rsidR="00C9110D" w:rsidRDefault="00C9110D" w:rsidP="00C9110D">
      <w:r>
        <w:t>Для пациентов, страдающих от жировой дистрофии печени (накопление жира в печени), могут быть назначены препараты, способствующие уменьшению накопления жира и восстановл</w:t>
      </w:r>
      <w:r>
        <w:t>ению нормальной функции органа.</w:t>
      </w:r>
    </w:p>
    <w:p w:rsidR="00C9110D" w:rsidRDefault="00C9110D" w:rsidP="00C9110D">
      <w:r>
        <w:t>Препараты для лечения заболеваний печени и желчевыводящих путей могут иметь как системное, так и местное действие. Они могут применяться в виде таблеток, капсул, инъекций или местных применений в зависимости от характера заб</w:t>
      </w:r>
      <w:r>
        <w:t>олевания и медицинской тактики.</w:t>
      </w:r>
    </w:p>
    <w:p w:rsidR="00C9110D" w:rsidRDefault="00C9110D" w:rsidP="00C9110D">
      <w:r>
        <w:t>В современной фармакологии продолжаются исследования и разработка новых лекарственных препаратов для более эффективного и безопасного лечения заболеваний печени и желчевыводящих путей. Это включает в себя исследования в области новых антивирусных средств для лечения гепатита, а также разработку более эффективных препаратов для улучшения функции печени и снижения воспаления.</w:t>
      </w:r>
    </w:p>
    <w:p w:rsidR="00C9110D" w:rsidRPr="00C9110D" w:rsidRDefault="00C9110D" w:rsidP="00C9110D">
      <w:r>
        <w:lastRenderedPageBreak/>
        <w:t>Важным аспектом лечения заболеваний печени является также профилактика и предупреждение факторов риска, таких как алкогольное и наркотическое злоупотребление, ожирение и несбалансированное питание. Эффективное лечение и профилактика помогают сохранить здоровье печени и предотвратить серьезные осложнения.</w:t>
      </w:r>
      <w:bookmarkEnd w:id="0"/>
    </w:p>
    <w:sectPr w:rsidR="00C9110D" w:rsidRPr="00C9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C3"/>
    <w:rsid w:val="004437C3"/>
    <w:rsid w:val="00C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F8E4"/>
  <w15:chartTrackingRefBased/>
  <w15:docId w15:val="{94584356-DD52-49FA-B28D-4A9F4230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2024-02-01T04:23:00Z</dcterms:created>
  <dcterms:modified xsi:type="dcterms:W3CDTF">2024-02-01T04:24:00Z</dcterms:modified>
</cp:coreProperties>
</file>