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D40" w:rsidRDefault="00505B8F" w:rsidP="00505B8F">
      <w:pPr>
        <w:pStyle w:val="1"/>
        <w:jc w:val="center"/>
      </w:pPr>
      <w:r w:rsidRPr="00505B8F">
        <w:t>Фармакотерапия заболеваний кожи</w:t>
      </w:r>
    </w:p>
    <w:p w:rsidR="00505B8F" w:rsidRDefault="00505B8F" w:rsidP="00505B8F"/>
    <w:p w:rsidR="00505B8F" w:rsidRDefault="00505B8F" w:rsidP="00505B8F">
      <w:bookmarkStart w:id="0" w:name="_GoBack"/>
      <w:r>
        <w:t>Фармакотерапия заболеваний кожи является важным аспектом фармакологии, так как кожа является нашим наружным защитным барьером и подвержена различным заболеваниям и состояниям. Заболевания кожи могут быть разнообразными, включая инфекции, аллергические реакции, псориаз, экзем</w:t>
      </w:r>
      <w:r>
        <w:t xml:space="preserve">у, </w:t>
      </w:r>
      <w:proofErr w:type="spellStart"/>
      <w:r>
        <w:t>акне</w:t>
      </w:r>
      <w:proofErr w:type="spellEnd"/>
      <w:r>
        <w:t>, ожоги и многие другие.</w:t>
      </w:r>
    </w:p>
    <w:p w:rsidR="00505B8F" w:rsidRDefault="00505B8F" w:rsidP="00505B8F">
      <w:r>
        <w:t xml:space="preserve">Основным принципом фармакотерапии заболеваний кожи является выбор лекарственных препаратов, которые направлены на лечение конкретного заболевания или симптома. Например, для лечения инфекционных заболеваний кожи могут использоваться антибиотики или антимикробные препараты, в то время как для снижения воспаления и зуда при аллергических реакциях могут применяться </w:t>
      </w:r>
      <w:proofErr w:type="spellStart"/>
      <w:r>
        <w:t>глюкокортикостероид</w:t>
      </w:r>
      <w:r>
        <w:t>ы</w:t>
      </w:r>
      <w:proofErr w:type="spellEnd"/>
      <w:r>
        <w:t xml:space="preserve"> или антигистаминные средства.</w:t>
      </w:r>
    </w:p>
    <w:p w:rsidR="00505B8F" w:rsidRDefault="00505B8F" w:rsidP="00505B8F">
      <w:r>
        <w:t xml:space="preserve">Одним из наиболее распространенных заболеваний кожи является </w:t>
      </w:r>
      <w:proofErr w:type="spellStart"/>
      <w:r>
        <w:t>акне</w:t>
      </w:r>
      <w:proofErr w:type="spellEnd"/>
      <w:r>
        <w:t xml:space="preserve">, которое часто встречается у подростков и взрослых. Для его лечения используются различные препараты, включая местные и системные антибиотики, </w:t>
      </w:r>
      <w:proofErr w:type="spellStart"/>
      <w:r>
        <w:t>ретиноиды</w:t>
      </w:r>
      <w:proofErr w:type="spellEnd"/>
      <w:r>
        <w:t xml:space="preserve"> и препараты, к</w:t>
      </w:r>
      <w:r>
        <w:t xml:space="preserve">онтролирующие выработку </w:t>
      </w:r>
      <w:proofErr w:type="spellStart"/>
      <w:r>
        <w:t>себума</w:t>
      </w:r>
      <w:proofErr w:type="spellEnd"/>
      <w:r>
        <w:t>.</w:t>
      </w:r>
    </w:p>
    <w:p w:rsidR="00505B8F" w:rsidRDefault="00505B8F" w:rsidP="00505B8F">
      <w:r>
        <w:t xml:space="preserve">Псориаз - это хроническое заболевание кожи, характеризующееся появлением </w:t>
      </w:r>
      <w:proofErr w:type="spellStart"/>
      <w:r>
        <w:t>плаков</w:t>
      </w:r>
      <w:proofErr w:type="spellEnd"/>
      <w:r>
        <w:t xml:space="preserve">, часто сопровождающихся зудом и шелушением. Лечение псориаза включает в себя применение кремов и мазей, содержащих кремний, </w:t>
      </w:r>
      <w:proofErr w:type="spellStart"/>
      <w:r>
        <w:t>глюкокортикостероиды</w:t>
      </w:r>
      <w:proofErr w:type="spellEnd"/>
      <w:r>
        <w:t>, а также фототерапию и системны</w:t>
      </w:r>
      <w:r>
        <w:t>е иммуномодулирующие препараты.</w:t>
      </w:r>
    </w:p>
    <w:p w:rsidR="00505B8F" w:rsidRDefault="00505B8F" w:rsidP="00505B8F">
      <w:r>
        <w:t>Важным аспектом фармакотерапии заболеваний кожи является также уход за кожей и соблюдение рекомендаций врача относительно гигиенических процедур и использования лекарственных средств. Пациенты должны соблюдать рекомендации по дозировке и продолжительности лечения, чтобы достичь наилучших результатов и избеж</w:t>
      </w:r>
      <w:r>
        <w:t>ать побочных эффектов.</w:t>
      </w:r>
    </w:p>
    <w:p w:rsidR="00505B8F" w:rsidRDefault="00505B8F" w:rsidP="00505B8F">
      <w:r>
        <w:t>В современной фармакологии продолжаются исследования и разработка новых препаратов для лечения заболеваний кожи с целью повышения эффективности и снижения побочных эффектов. Это позволяет улучшать качество жизни пациентов, страдающих от различных кожных заболеваний, и предоставлять им эффективные средства для улучшения состояния и внешнего вида кожи.</w:t>
      </w:r>
    </w:p>
    <w:p w:rsidR="00505B8F" w:rsidRDefault="00505B8F" w:rsidP="00505B8F">
      <w:r>
        <w:t>Фармакотерапия заболеваний кожи также может включать в себя использование противовоспалительных и анальгетических средств для снятия боли и воспаления при ожогах, ушибах и других травматических повреждениях кожи. Эти препараты помогают ускорить процесс регенер</w:t>
      </w:r>
      <w:r>
        <w:t>ации кожи и снизить дискомфорт.</w:t>
      </w:r>
    </w:p>
    <w:p w:rsidR="00505B8F" w:rsidRDefault="00505B8F" w:rsidP="00505B8F">
      <w:r>
        <w:t>При лечении заболеваний кожи часто используются средства, содержащие витамины и антиоксиданты, которые способствуют укреплению и восстановлению кожного покрова. Витамин A (</w:t>
      </w:r>
      <w:proofErr w:type="spellStart"/>
      <w:r>
        <w:t>ретинол</w:t>
      </w:r>
      <w:proofErr w:type="spellEnd"/>
      <w:r>
        <w:t>) и его производные, например, применяются для улучшения состояния кожи и снижения морщин. Витамин E и C могут использоваться как антиоксиданты, защищающие кожу от вредного воз</w:t>
      </w:r>
      <w:r>
        <w:t>действия свободных радикалов.</w:t>
      </w:r>
    </w:p>
    <w:p w:rsidR="00505B8F" w:rsidRDefault="00505B8F" w:rsidP="00505B8F">
      <w:r>
        <w:t>Для лечения заболеваний кожи также могут использоваться антисептические средства и антимикробные препараты для предотвращения инфекций и ко</w:t>
      </w:r>
      <w:r>
        <w:t>нтроля микроорганизмов на коже.</w:t>
      </w:r>
    </w:p>
    <w:p w:rsidR="00505B8F" w:rsidRDefault="00505B8F" w:rsidP="00505B8F">
      <w:r>
        <w:t xml:space="preserve">Важно отметить, что фармакотерапия заболеваний кожи должна быть назначена врачом или дерматологом после диагностики и оценки состояния кожи. Самолечение может привести к ухудшению состояния и осложнениям. Кроме того, лечение кожных заболеваний может </w:t>
      </w:r>
      <w:r>
        <w:lastRenderedPageBreak/>
        <w:t>потребовать времени, и пациентам следует соблюдать рекомендации врача и регулярно обращаться</w:t>
      </w:r>
      <w:r>
        <w:t xml:space="preserve"> за консультациями и контролем.</w:t>
      </w:r>
    </w:p>
    <w:p w:rsidR="00505B8F" w:rsidRPr="00505B8F" w:rsidRDefault="00505B8F" w:rsidP="00505B8F">
      <w:r>
        <w:t>Исследования в области фармакотерапии заболеваний кожи продолжаются, и разрабатываются новые препараты и методики лечения, направленные на повышение эффективности и комфорта для пациентов. Это способствует улучшению качества жизни людей, страдающих от различных кожных заболеваний, и позволяет им достичь более здоровой и красивой кожи.</w:t>
      </w:r>
      <w:bookmarkEnd w:id="0"/>
    </w:p>
    <w:sectPr w:rsidR="00505B8F" w:rsidRPr="0050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40"/>
    <w:rsid w:val="00341D40"/>
    <w:rsid w:val="0050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030A"/>
  <w15:chartTrackingRefBased/>
  <w15:docId w15:val="{65732B1B-AB8E-446D-A76D-E17A1277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5B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B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2024-02-01T04:25:00Z</dcterms:created>
  <dcterms:modified xsi:type="dcterms:W3CDTF">2024-02-01T04:26:00Z</dcterms:modified>
</cp:coreProperties>
</file>