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3" w:rsidRDefault="00430B92" w:rsidP="00430B92">
      <w:pPr>
        <w:pStyle w:val="1"/>
        <w:jc w:val="center"/>
      </w:pPr>
      <w:r w:rsidRPr="00430B92">
        <w:t>Фармакология препаратов для лечения заболеваний дыхательной системы</w:t>
      </w:r>
    </w:p>
    <w:p w:rsidR="00430B92" w:rsidRDefault="00430B92" w:rsidP="00430B92"/>
    <w:p w:rsidR="00430B92" w:rsidRDefault="00430B92" w:rsidP="00430B92">
      <w:bookmarkStart w:id="0" w:name="_GoBack"/>
      <w:r>
        <w:t xml:space="preserve">Фармакология препаратов для лечения заболеваний дыхательной системы представляет собой важную область современной медицины, поскольку заболевания дыхательных путей остаются одними из наиболее распространенных и серьезных проблем в здравоохранении. Эта область фармакологии включает в себя изучение и разработку лекарственных препаратов, направленных на лечение и облегчение симптомов различных заболеваний, таких как бронхиальная астма, хроническая </w:t>
      </w:r>
      <w:proofErr w:type="spellStart"/>
      <w:r>
        <w:t>обструктивная</w:t>
      </w:r>
      <w:proofErr w:type="spellEnd"/>
      <w:r>
        <w:t xml:space="preserve"> болезнь легких (ХОБЛ), инфекции дыхательных путей</w:t>
      </w:r>
      <w:r>
        <w:t xml:space="preserve"> и многие другие.</w:t>
      </w:r>
    </w:p>
    <w:p w:rsidR="00430B92" w:rsidRDefault="00430B92" w:rsidP="00430B92">
      <w:r>
        <w:t xml:space="preserve">Одним из ключевых аспектов фармакологии дыхательной системы является разработка и использование </w:t>
      </w:r>
      <w:proofErr w:type="spellStart"/>
      <w:r>
        <w:t>бронходилататоров</w:t>
      </w:r>
      <w:proofErr w:type="spellEnd"/>
      <w:r>
        <w:t>, которые расширяют бронхи и улучшают проходимость дыхательных путей. Эти препараты широко применяются для лечения астмы и ХОБЛ, помогая пациентам дышать лег</w:t>
      </w:r>
      <w:r>
        <w:t>че и снижая частоту обострений.</w:t>
      </w:r>
    </w:p>
    <w:p w:rsidR="00430B92" w:rsidRDefault="00430B92" w:rsidP="00430B92">
      <w:r>
        <w:t xml:space="preserve">Еще одной важной группой лекарственных средств являются </w:t>
      </w:r>
      <w:proofErr w:type="spellStart"/>
      <w:r>
        <w:t>глюкокортикостероиды</w:t>
      </w:r>
      <w:proofErr w:type="spellEnd"/>
      <w:r>
        <w:t xml:space="preserve">, которые используются для снижения воспаления в дыхательных путях. Они эффективно контролируют симптомы астмы и других воспалительных заболеваний легких. Комбинированные препараты, включающие как </w:t>
      </w:r>
      <w:proofErr w:type="spellStart"/>
      <w:r>
        <w:t>бронходилататоры</w:t>
      </w:r>
      <w:proofErr w:type="spellEnd"/>
      <w:r>
        <w:t xml:space="preserve">, так и </w:t>
      </w:r>
      <w:proofErr w:type="spellStart"/>
      <w:r>
        <w:t>глюкокортикостероиды</w:t>
      </w:r>
      <w:proofErr w:type="spellEnd"/>
      <w:r>
        <w:t xml:space="preserve">, также широко применяются </w:t>
      </w:r>
      <w:r>
        <w:t>для более эффективного лечения.</w:t>
      </w:r>
    </w:p>
    <w:p w:rsidR="00430B92" w:rsidRDefault="00430B92" w:rsidP="00430B92">
      <w:r>
        <w:t>Антибиотики играют важную роль в лечении инфекционных заболеваний дыхательных путей, таких как бронхит и пневмония. Они помогают уничтожить патогенные микроорганизмы и предотвр</w:t>
      </w:r>
      <w:r>
        <w:t>ащают распространение инфекции.</w:t>
      </w:r>
    </w:p>
    <w:p w:rsidR="00430B92" w:rsidRDefault="00430B92" w:rsidP="00430B92">
      <w:r>
        <w:t>Необходимо также учитывать, что эффективное лечение заболеваний дыхательной системы требует не только выбора правильных лекарственных препаратов, но и правильного их применения. Использование ингаляторов и других устройств для доставки лекарств к месту действия в легких становится все более ра</w:t>
      </w:r>
      <w:r>
        <w:t>спространенным методом лечения.</w:t>
      </w:r>
    </w:p>
    <w:p w:rsidR="00430B92" w:rsidRDefault="00430B92" w:rsidP="00430B92">
      <w:r>
        <w:t>Фармакология дыхательной системы продолжает развиваться, и новые лекарственные препараты и методы лечения появляются, способствуя более эффективному контролю и улучшению качества жизни пациентов с заболеваниями дыхательных путей.</w:t>
      </w:r>
    </w:p>
    <w:p w:rsidR="00430B92" w:rsidRDefault="00430B92" w:rsidP="00430B92">
      <w:r>
        <w:t>Важной задачей фармакологии дыхательной системы является также разработка лекарственных средств для лечения детей и взрослых с различными видами дыхательных заболеваний. Дети, особенно младенцы и дети младшего возраста, требуют специализированных форм лекарств, таких как сиропы и ингаляторы, а также дозировки, адаптированные к их возрасту и весу</w:t>
      </w:r>
      <w:r>
        <w:t>.</w:t>
      </w:r>
    </w:p>
    <w:p w:rsidR="00430B92" w:rsidRDefault="00430B92" w:rsidP="00430B92">
      <w:r>
        <w:t>В последние десятилетия фармакология дыхательной системы сделала большие шаги вперед в области биологических препаратов и терапии, направленной на изменение ходовых процессов заболеваний. Например, разработаны биологические препараты, направленные на уменьшение воспаления и изменение иммунной реакции в астме и дру</w:t>
      </w:r>
      <w:r>
        <w:t>гих аллергических заболеваниях.</w:t>
      </w:r>
    </w:p>
    <w:p w:rsidR="00430B92" w:rsidRDefault="00430B92" w:rsidP="00430B92">
      <w:r>
        <w:t xml:space="preserve">Помимо этого, исследования в области фармакологии дыхательной системы способствуют разработке инновационных методов доставки лекарств, таких как </w:t>
      </w:r>
      <w:proofErr w:type="spellStart"/>
      <w:r>
        <w:t>нанотехнологии</w:t>
      </w:r>
      <w:proofErr w:type="spellEnd"/>
      <w:r>
        <w:t xml:space="preserve"> и </w:t>
      </w:r>
      <w:proofErr w:type="spellStart"/>
      <w:r>
        <w:t>наночастицы</w:t>
      </w:r>
      <w:proofErr w:type="spellEnd"/>
      <w:r>
        <w:t>, которые позволяют увеличить эффективность препаратов</w:t>
      </w:r>
      <w:r>
        <w:t xml:space="preserve"> и снизить их побочные эффекты.</w:t>
      </w:r>
    </w:p>
    <w:p w:rsidR="00430B92" w:rsidRDefault="00430B92" w:rsidP="00430B92">
      <w:r>
        <w:t xml:space="preserve">Еще одним важным направлением исследований является разработка персонализированных методов лечения. </w:t>
      </w:r>
      <w:proofErr w:type="spellStart"/>
      <w:r>
        <w:t>Фармакогенетика</w:t>
      </w:r>
      <w:proofErr w:type="spellEnd"/>
      <w:r>
        <w:t xml:space="preserve"> позволяет определить генетические особенности пациентов, которые могут влиять на эффективность и безопасность лекарств. Это позволяет подобрать наиболее подходящий курс лечения для каждого конкретного пациента.</w:t>
      </w:r>
    </w:p>
    <w:p w:rsidR="00430B92" w:rsidRPr="00430B92" w:rsidRDefault="00430B92" w:rsidP="00430B92">
      <w:r>
        <w:lastRenderedPageBreak/>
        <w:t>Фармакология дыхательной системы продолжает оставаться активной областью исследований, в которой ученые и фармацевты стремятся разработать новые лекарства и методы лечения, улучшая тем самым качество жизни миллионов людей, страдающих от заболеваний дыхательных путей.</w:t>
      </w:r>
      <w:bookmarkEnd w:id="0"/>
    </w:p>
    <w:sectPr w:rsidR="00430B92" w:rsidRPr="0043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43"/>
    <w:rsid w:val="00430B92"/>
    <w:rsid w:val="00C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B0A"/>
  <w15:chartTrackingRefBased/>
  <w15:docId w15:val="{4A05E4D9-9F40-4BED-B152-38AA2710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2024-02-01T17:47:00Z</dcterms:created>
  <dcterms:modified xsi:type="dcterms:W3CDTF">2024-02-01T17:52:00Z</dcterms:modified>
</cp:coreProperties>
</file>