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1B" w:rsidRDefault="00537775" w:rsidP="00537775">
      <w:pPr>
        <w:pStyle w:val="1"/>
        <w:jc w:val="center"/>
      </w:pPr>
      <w:r w:rsidRPr="00537775">
        <w:t>Роль фармакологии в профилактике и лечении заболеваний, связанных с возрастом</w:t>
      </w:r>
    </w:p>
    <w:p w:rsidR="00537775" w:rsidRDefault="00537775" w:rsidP="00537775"/>
    <w:p w:rsidR="00537775" w:rsidRDefault="00537775" w:rsidP="00537775">
      <w:bookmarkStart w:id="0" w:name="_GoBack"/>
      <w:r>
        <w:t xml:space="preserve">Фармакология играет значительную роль в профилактике и лечении заболеваний, связанных с возрастом, таких как сердечно-сосудистые заболевания, диабет, артрит, остеопороз и деменция. С возрастом организм подвержен изменениям, которые могут увеличивать риск развития различных патологий. В этом контексте фармакология предоставляет инструменты для поддержания здоровья </w:t>
      </w:r>
      <w:r>
        <w:t>и качества жизни пожилых людей.</w:t>
      </w:r>
    </w:p>
    <w:p w:rsidR="00537775" w:rsidRDefault="00537775" w:rsidP="00537775">
      <w:r>
        <w:t>Одним из важных направлений в фармакологии для пожилых пациентов является управление хроническими заболеваниями. Лекарственные препараты могут помогать контролировать артериальное давление, уровень сахара в крови, холестерин, что снижает риск развития сердечно-со</w:t>
      </w:r>
      <w:r>
        <w:t>судистых заболеваний и диабета.</w:t>
      </w:r>
    </w:p>
    <w:p w:rsidR="00537775" w:rsidRDefault="00537775" w:rsidP="00537775">
      <w:r>
        <w:t xml:space="preserve">Кроме того, фармакология предоставляет средства для лечения боли и воспаления, которые часто возникают при заболеваниях опорно-двигательного аппарата, таких как артрит и остеопороз. Применение анальгетиков и противовоспалительных препаратов может значительно улучшить качество жизни пожилых </w:t>
      </w:r>
      <w:r>
        <w:t>людей и облегчить их состояние.</w:t>
      </w:r>
    </w:p>
    <w:p w:rsidR="00537775" w:rsidRDefault="00537775" w:rsidP="00537775">
      <w:r>
        <w:t>Важной составляющей фармакологического вмешательства является поддержание психического здоровья. С возрастом увеличивается риск развития деменции и других психических расстройств. Фармакологические средства могут помогать управлять симптомами этих заболеваний и пре</w:t>
      </w:r>
      <w:r>
        <w:t>дотвращать их прогрессирование.</w:t>
      </w:r>
    </w:p>
    <w:p w:rsidR="00537775" w:rsidRDefault="00537775" w:rsidP="00537775">
      <w:r>
        <w:t>Однако при применении лекарственных средств для пожилых пациентов необходимо учитывать особенности этой возрастной группы. С возрастом уменьшается функция печени и почек, что влияет на метаболизм и выведение лекарств. Это требует более внимательного подхода к</w:t>
      </w:r>
      <w:r>
        <w:t xml:space="preserve"> дозировке и выбору препаратов.</w:t>
      </w:r>
    </w:p>
    <w:p w:rsidR="00537775" w:rsidRDefault="00537775" w:rsidP="00537775">
      <w:r>
        <w:t xml:space="preserve">Следует также учитывать возможные взаимодействия между различными лекарственными средствами, особенно если пациент принимает несколько препаратов одновременно. Это может потребовать разработки индивидуальных схем лечения и регулярного </w:t>
      </w:r>
      <w:r>
        <w:t>мониторинга состояния пациента.</w:t>
      </w:r>
    </w:p>
    <w:p w:rsidR="00537775" w:rsidRDefault="00537775" w:rsidP="00537775">
      <w:r>
        <w:t>В итоге, фармакология играет важную роль в поддержании здоровья и улучшении качества жизни пожилых людей. Эффективное использование лекарственных препаратов, с учетом особенностей возраста, может помочь предотвратить и лечить множество заболеваний, связанных с старением, и обеспечить долгую и активную жизнь.</w:t>
      </w:r>
    </w:p>
    <w:p w:rsidR="00537775" w:rsidRDefault="00537775" w:rsidP="00537775">
      <w:r>
        <w:t>Дополнительно, фармакология также играет важную роль в области профилактики и лечения заболеваний, связанных с возрастом, через разработку инновационных препаратов и подходов. В современной медицине активно исследуются механизмы старения и возможные молекулярные мишени</w:t>
      </w:r>
      <w:r>
        <w:t xml:space="preserve"> для лекарственных воздействий.</w:t>
      </w:r>
    </w:p>
    <w:p w:rsidR="00537775" w:rsidRDefault="00537775" w:rsidP="00537775">
      <w:r>
        <w:t xml:space="preserve">Одним из примеров инноваций является разработка препаратов, направленных на замедление процессов старения и повышение долголетия. Эти препараты могут воздействовать на биохимические пути, связанные с старением клеток, и тем самым улучшать здоровье </w:t>
      </w:r>
      <w:r>
        <w:t>и качество жизни пожилых людей.</w:t>
      </w:r>
    </w:p>
    <w:p w:rsidR="00537775" w:rsidRDefault="00537775" w:rsidP="00537775">
      <w:r>
        <w:t>Кроме того, фармакологические исследования позволяют создавать более точно направленные лекарственные препараты с меньшими побочными эффектами. Это особенно важно для пожилых пациентов, чувствительных к негативным воздействиям лекарств.</w:t>
      </w:r>
    </w:p>
    <w:p w:rsidR="00537775" w:rsidRDefault="00537775" w:rsidP="00537775">
      <w:r>
        <w:lastRenderedPageBreak/>
        <w:t>Важной областью исследований также является применение новых технологий, таких как генная терапия и технологии редактирования генов, для лечения генетических заболеваний и заболеваний, связанных с возрастом. Эти методы могут предоставить новые возможности для коррекции генетических мутаций и пр</w:t>
      </w:r>
      <w:r>
        <w:t>едотвращения развития болезней.</w:t>
      </w:r>
    </w:p>
    <w:p w:rsidR="00537775" w:rsidRDefault="00537775" w:rsidP="00537775">
      <w:r>
        <w:t>Однако при всей важности фармакологии в профилактике и лечении заболеваний, связанных с возрастом, необходимо учитывать комплексный подход к уходу за пожилыми пациентами. Это включает в себя такие аспекты, как здоровое питание, физическая активность, социальная под</w:t>
      </w:r>
      <w:r>
        <w:t>держка и профилактические меры.</w:t>
      </w:r>
    </w:p>
    <w:p w:rsidR="00537775" w:rsidRPr="00537775" w:rsidRDefault="00537775" w:rsidP="00537775">
      <w:r>
        <w:t>С учетом все более стареющего населения, фармакология и медицинская наука продолжат разрабатывать инновационные методы и лекарственные средства, чтобы обеспечить долголетие и качественную жизнь для пожилых людей.</w:t>
      </w:r>
      <w:bookmarkEnd w:id="0"/>
    </w:p>
    <w:sectPr w:rsidR="00537775" w:rsidRPr="0053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1B"/>
    <w:rsid w:val="00537775"/>
    <w:rsid w:val="006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0DCC"/>
  <w15:chartTrackingRefBased/>
  <w15:docId w15:val="{B7214E8F-E4D5-48C4-94AE-9D6FF1C3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2024-02-02T05:50:00Z</dcterms:created>
  <dcterms:modified xsi:type="dcterms:W3CDTF">2024-02-02T05:52:00Z</dcterms:modified>
</cp:coreProperties>
</file>