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E0" w:rsidRDefault="00557C40" w:rsidP="00557C40">
      <w:pPr>
        <w:pStyle w:val="1"/>
        <w:jc w:val="center"/>
      </w:pPr>
      <w:r w:rsidRPr="00557C40">
        <w:t xml:space="preserve">Исследование физических свойств </w:t>
      </w:r>
      <w:proofErr w:type="spellStart"/>
      <w:r w:rsidRPr="00557C40">
        <w:t>наноматериалов</w:t>
      </w:r>
      <w:proofErr w:type="spellEnd"/>
    </w:p>
    <w:p w:rsidR="00557C40" w:rsidRDefault="00557C40" w:rsidP="00557C40"/>
    <w:p w:rsidR="00557C40" w:rsidRDefault="00557C40" w:rsidP="00557C40">
      <w:bookmarkStart w:id="0" w:name="_GoBack"/>
      <w:r>
        <w:t xml:space="preserve">Исследование физических свойств </w:t>
      </w:r>
      <w:proofErr w:type="spellStart"/>
      <w:r>
        <w:t>наноматериалов</w:t>
      </w:r>
      <w:proofErr w:type="spellEnd"/>
      <w:r>
        <w:t xml:space="preserve"> представляет собой важную область современной физики и науки о материалах. </w:t>
      </w:r>
      <w:proofErr w:type="spellStart"/>
      <w:r>
        <w:t>Наноматериалы</w:t>
      </w:r>
      <w:proofErr w:type="spellEnd"/>
      <w:r>
        <w:t xml:space="preserve"> - это материалы, имеющие структуру и свойства на </w:t>
      </w:r>
      <w:proofErr w:type="spellStart"/>
      <w:r>
        <w:t>нанометровом</w:t>
      </w:r>
      <w:proofErr w:type="spellEnd"/>
      <w:r>
        <w:t xml:space="preserve"> масштабе, что делает их уникальными и предоставляет широкий с</w:t>
      </w:r>
      <w:r>
        <w:t>пектр потенциальных применений.</w:t>
      </w:r>
    </w:p>
    <w:p w:rsidR="00557C40" w:rsidRDefault="00557C40" w:rsidP="00557C40">
      <w:r>
        <w:t xml:space="preserve">Одной из ключевых особенностей </w:t>
      </w:r>
      <w:proofErr w:type="spellStart"/>
      <w:r>
        <w:t>наноматериалов</w:t>
      </w:r>
      <w:proofErr w:type="spellEnd"/>
      <w:r>
        <w:t xml:space="preserve"> является то, что их свойства могут значительно отличаться от свойств более крупных материалов из-за квантовых и поверхностных эффектов. Исследование этих свойств требует применения различных методов и технологий, таких как сканирующая туннельная микроскопия, спек</w:t>
      </w:r>
      <w:r>
        <w:t xml:space="preserve">троскопия и </w:t>
      </w:r>
      <w:proofErr w:type="spellStart"/>
      <w:r>
        <w:t>наноиндентирование</w:t>
      </w:r>
      <w:proofErr w:type="spellEnd"/>
      <w:r>
        <w:t>.</w:t>
      </w:r>
    </w:p>
    <w:p w:rsidR="00557C40" w:rsidRDefault="00557C40" w:rsidP="00557C40">
      <w:r>
        <w:t xml:space="preserve">Изучение физических свойств </w:t>
      </w:r>
      <w:proofErr w:type="spellStart"/>
      <w:r>
        <w:t>наноматериалов</w:t>
      </w:r>
      <w:proofErr w:type="spellEnd"/>
      <w:r>
        <w:t xml:space="preserve"> имеет широкий спектр приложений, начиная от разработки новых материалов с улучшенными механическими, электрическими и оптическими характеристиками, и заканчивая созданием более эффективных солнечных батарей, сенсо</w:t>
      </w:r>
      <w:r>
        <w:t>ров и каталитических процессов.</w:t>
      </w:r>
    </w:p>
    <w:p w:rsidR="00557C40" w:rsidRDefault="00557C40" w:rsidP="00557C40">
      <w:r>
        <w:t xml:space="preserve">Кроме того, </w:t>
      </w:r>
      <w:proofErr w:type="spellStart"/>
      <w:r>
        <w:t>наноматериалы</w:t>
      </w:r>
      <w:proofErr w:type="spellEnd"/>
      <w:r>
        <w:t xml:space="preserve"> также могут быть использованы в медицине для доставки лекарственных препаратов в организм, а также в электронике для создания более м</w:t>
      </w:r>
      <w:r>
        <w:t>аленьких и быстрых компонентов.</w:t>
      </w:r>
    </w:p>
    <w:p w:rsidR="00557C40" w:rsidRDefault="00557C40" w:rsidP="00557C40">
      <w:r>
        <w:t xml:space="preserve">Исследование физических свойств </w:t>
      </w:r>
      <w:proofErr w:type="spellStart"/>
      <w:r>
        <w:t>наноматериалов</w:t>
      </w:r>
      <w:proofErr w:type="spellEnd"/>
      <w:r>
        <w:t xml:space="preserve"> является активной областью научных исследований и разработок, которая продолжает расширять наши знания о мире на </w:t>
      </w:r>
      <w:proofErr w:type="spellStart"/>
      <w:r>
        <w:t>наномасштабе</w:t>
      </w:r>
      <w:proofErr w:type="spellEnd"/>
      <w:r>
        <w:t xml:space="preserve"> и обогащает наше понимание физики и химии. Эта область имеет большой потенциал для развития новых технологий и приносит важный вклад в различные сферы науки и промышленности.</w:t>
      </w:r>
    </w:p>
    <w:p w:rsidR="00557C40" w:rsidRDefault="00557C40" w:rsidP="00557C40">
      <w:r>
        <w:t xml:space="preserve">Для проведения исследований физических свойств </w:t>
      </w:r>
      <w:proofErr w:type="spellStart"/>
      <w:r>
        <w:t>наноматериалов</w:t>
      </w:r>
      <w:proofErr w:type="spellEnd"/>
      <w:r>
        <w:t xml:space="preserve"> широко применяются современные методы и технологии. Одним из таких методов является сканирующая зондовая микроскопия, которая позволяет визуализировать и анализировать </w:t>
      </w:r>
      <w:proofErr w:type="spellStart"/>
      <w:r>
        <w:t>наноструктуры</w:t>
      </w:r>
      <w:proofErr w:type="spellEnd"/>
      <w:r>
        <w:t xml:space="preserve"> на поверхности материалов с </w:t>
      </w:r>
      <w:r>
        <w:t>невероятно высоким разрешением.</w:t>
      </w:r>
    </w:p>
    <w:p w:rsidR="00557C40" w:rsidRDefault="00557C40" w:rsidP="00557C40">
      <w:r>
        <w:t xml:space="preserve">Спектроскопические методы, такие как рентгеновская фотоэлектронная спектроскопия и ядерно-магнитный резонанс, позволяют изучать электронную структуру и химический состав </w:t>
      </w:r>
      <w:proofErr w:type="spellStart"/>
      <w:r>
        <w:t>нано</w:t>
      </w:r>
      <w:r>
        <w:t>материалов</w:t>
      </w:r>
      <w:proofErr w:type="spellEnd"/>
      <w:r>
        <w:t xml:space="preserve"> на атомарном уровне.</w:t>
      </w:r>
    </w:p>
    <w:p w:rsidR="00557C40" w:rsidRDefault="00557C40" w:rsidP="00557C40">
      <w:r>
        <w:t xml:space="preserve">Другой важной областью исследования является изучение оптических свойств </w:t>
      </w:r>
      <w:proofErr w:type="spellStart"/>
      <w:r>
        <w:t>наноматериалов</w:t>
      </w:r>
      <w:proofErr w:type="spellEnd"/>
      <w:r>
        <w:t xml:space="preserve">, таких как </w:t>
      </w:r>
      <w:proofErr w:type="spellStart"/>
      <w:r>
        <w:t>плазмонные</w:t>
      </w:r>
      <w:proofErr w:type="spellEnd"/>
      <w:r>
        <w:t xml:space="preserve"> резонансы и фотонные кристаллы, что может привести к разработке новых оптических ус</w:t>
      </w:r>
      <w:r>
        <w:t>тройств и систем светопередачи.</w:t>
      </w:r>
    </w:p>
    <w:p w:rsidR="00557C40" w:rsidRDefault="00557C40" w:rsidP="00557C40">
      <w:r>
        <w:t xml:space="preserve">Исследование физических свойств </w:t>
      </w:r>
      <w:proofErr w:type="spellStart"/>
      <w:r>
        <w:t>наноматериалов</w:t>
      </w:r>
      <w:proofErr w:type="spellEnd"/>
      <w:r>
        <w:t xml:space="preserve"> также позволяет расширить наши знания в области квантовых явлений, таких как квантовая точка, где эффекты квантовой механики начинают играть решающ</w:t>
      </w:r>
      <w:r>
        <w:t>ую роль в свойствах материалов.</w:t>
      </w:r>
    </w:p>
    <w:p w:rsidR="00557C40" w:rsidRPr="00557C40" w:rsidRDefault="00557C40" w:rsidP="00557C40">
      <w:r>
        <w:t xml:space="preserve">Современная наука и технология продолжают развивать методы исследования </w:t>
      </w:r>
      <w:proofErr w:type="spellStart"/>
      <w:r>
        <w:t>наноматериалов</w:t>
      </w:r>
      <w:proofErr w:type="spellEnd"/>
      <w:r>
        <w:t xml:space="preserve">, что открывает новые горизонты для создания инновационных материалов и устройств. Важность исследований в этой области не может быть переоценена, так как </w:t>
      </w:r>
      <w:proofErr w:type="spellStart"/>
      <w:r>
        <w:t>наноматериалы</w:t>
      </w:r>
      <w:proofErr w:type="spellEnd"/>
      <w:r>
        <w:t xml:space="preserve"> играют важную роль в разнообразных применениях, от электроники до медицины, и могут стать ключевым элементом на пути к созданию более совершенных и эффективных технологий в будущем.</w:t>
      </w:r>
      <w:bookmarkEnd w:id="0"/>
    </w:p>
    <w:sectPr w:rsidR="00557C40" w:rsidRPr="0055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E0"/>
    <w:rsid w:val="00557C40"/>
    <w:rsid w:val="0056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6ECE"/>
  <w15:chartTrackingRefBased/>
  <w15:docId w15:val="{C8745E04-3C5F-4AC9-A4CC-F7F51D87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C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2024-02-04T03:57:00Z</dcterms:created>
  <dcterms:modified xsi:type="dcterms:W3CDTF">2024-02-04T03:59:00Z</dcterms:modified>
</cp:coreProperties>
</file>