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1D" w:rsidRDefault="006D7288" w:rsidP="006D7288">
      <w:pPr>
        <w:pStyle w:val="1"/>
        <w:jc w:val="center"/>
      </w:pPr>
      <w:r w:rsidRPr="006D7288">
        <w:t>Развитие теории магнетизма и электромагнитной индукции</w:t>
      </w:r>
    </w:p>
    <w:p w:rsidR="006D7288" w:rsidRDefault="006D7288" w:rsidP="006D7288"/>
    <w:p w:rsidR="006D7288" w:rsidRDefault="006D7288" w:rsidP="006D7288">
      <w:bookmarkStart w:id="0" w:name="_GoBack"/>
      <w:r>
        <w:t xml:space="preserve">Развитие теории магнетизма и электромагнитной индукции представляет собой одну из важнейших частей физики, которая сформировала современное понимание электромагнетизма и его роли в нашей жизни. Эта теория объединяет в себе два фундаментальных аспекта - магнетизм и электромагнитную индукцию - и имеет широкий спектр применений от электроэнергетики </w:t>
      </w:r>
      <w:r>
        <w:t>до телекоммуникаций и медицины.</w:t>
      </w:r>
    </w:p>
    <w:p w:rsidR="006D7288" w:rsidRDefault="006D7288" w:rsidP="006D7288">
      <w:r>
        <w:t xml:space="preserve">Исследования в области магнетизма начались с древних времен, но современная теория магнетизма начала формироваться в 19 веке. Важными вехами были открытия закона </w:t>
      </w:r>
      <w:proofErr w:type="spellStart"/>
      <w:r>
        <w:t>Био-Савара</w:t>
      </w:r>
      <w:proofErr w:type="spellEnd"/>
      <w:r>
        <w:t>, который описывает взаимодействие магнитных полей и движущихся зарядов, и закона Фарадея о электромагнитной индукции, который показал, как изменение магнитного поля создает электрический ток в проводнике. Эти открытия подтвердили связь между электричеством и магнетизмом, что стало основой для раз</w:t>
      </w:r>
      <w:r>
        <w:t>вития теории электромагнетизма.</w:t>
      </w:r>
    </w:p>
    <w:p w:rsidR="006D7288" w:rsidRDefault="006D7288" w:rsidP="006D7288">
      <w:r>
        <w:t xml:space="preserve">Одним из крупнейших достижений в этой области стала формулировка уравнений Максвелла, которые объединили все известные законы электромагнетизма в единую систему. Эти уравнения описывают, как электрические и магнитные поля взаимодействуют друг с другом и с зарядами. Уравнения Максвелла дали теоретическую основу для понимания распространения электромагнитных волн, включая свет, радиоволны </w:t>
      </w:r>
      <w:r>
        <w:t>и многие другие виды излучения.</w:t>
      </w:r>
    </w:p>
    <w:p w:rsidR="006D7288" w:rsidRDefault="006D7288" w:rsidP="006D7288">
      <w:r>
        <w:t>Развитие теории магнетизма и электромагнитной индукции имеет широкие практические применения. Электромагнитные машины и генераторы электроэнергии работают на основе этих принципов. Также эта теория лежит в основе работы электронных устройств, включая компьютеры и мобильные телефоны. Кроме того, электромагнитная индукция используется в медицине для создания оборудования, такого как магнитно-резонансные томографы (МРТ), которые позволяют визуализировать внут</w:t>
      </w:r>
      <w:r>
        <w:t>ренние органы и ткани человека.</w:t>
      </w:r>
    </w:p>
    <w:p w:rsidR="006D7288" w:rsidRDefault="006D7288" w:rsidP="006D7288">
      <w:r>
        <w:t>Развитие теории магнетизма и электромагнитной индукции продолжается и сегодня, и она остается одной из фундаментальных областей физики. С появлением новых материалов и технологий эта теория находит все большее применение в современных инновационных областях, таких как квантовая электроника и информационные технологии, что делает ее ключевой частью современного научного и технического развития.</w:t>
      </w:r>
    </w:p>
    <w:p w:rsidR="006D7288" w:rsidRDefault="006D7288" w:rsidP="006D7288">
      <w:r>
        <w:t>Теория магнетизма и электромагнитной индукции также играет важную роль в современных технологиях связи и телекоммуникаций. Она обеспечивает фундаментальную основу для создания радиоволн, микроволновых сигналов и оптических волокон, которые используются для передачи данных и связи на мировом уровне. Такие технологии позволяют нам обмениваться информацией, проводить видеоконференции и доступ к интернету, что стало неотъем</w:t>
      </w:r>
      <w:r>
        <w:t>лемой частью современной жизни.</w:t>
      </w:r>
    </w:p>
    <w:p w:rsidR="006D7288" w:rsidRDefault="006D7288" w:rsidP="006D7288">
      <w:r>
        <w:t>Теория магнетизма и электромагнитной индукции также важна в медицинской диагностике и лечении. Одним из наиболее известных применений этой теории является магнитно-резонансная томография (МРТ), которая позволяет получать детальные изображения внутренних органов и тканей человека. Это важный метод диагностики, который помогает выявлять заболевания и расследовать их. Также магнитное поле используется в медицинских устройствах для лечения определенных заболеван</w:t>
      </w:r>
      <w:r>
        <w:t xml:space="preserve">ий, например, в </w:t>
      </w:r>
      <w:proofErr w:type="spellStart"/>
      <w:r>
        <w:t>магнитотерапии</w:t>
      </w:r>
      <w:proofErr w:type="spellEnd"/>
      <w:r>
        <w:t>.</w:t>
      </w:r>
    </w:p>
    <w:p w:rsidR="006D7288" w:rsidRDefault="006D7288" w:rsidP="006D7288">
      <w:r>
        <w:t xml:space="preserve">Одним из последних достижений в области магнетизма и электромагнитной индукции является разработка магнитных носителей данных, таких как жесткие диски и SSD-накопители. Эти </w:t>
      </w:r>
      <w:r>
        <w:lastRenderedPageBreak/>
        <w:t>устройства используют магнитные поля для хранения и чтения информации, что делает их неотъемлемой частью современных компьютеров и се</w:t>
      </w:r>
      <w:r>
        <w:t>рверов.</w:t>
      </w:r>
    </w:p>
    <w:p w:rsidR="006D7288" w:rsidRPr="006D7288" w:rsidRDefault="006D7288" w:rsidP="006D7288">
      <w:r>
        <w:t>В заключение, теория магнетизма и электромагнитной индукции играет ключевую роль в нашей современной жизни, охватывая широкий спектр применений от электроэнергетики и технологий связи до медицинских исследований и хранения данных. Развитие этой теории продолжается, и она остается одной из фундаментальных областей физики, способствующей научному и технологическому прогрессу.</w:t>
      </w:r>
      <w:bookmarkEnd w:id="0"/>
    </w:p>
    <w:sectPr w:rsidR="006D7288" w:rsidRPr="006D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1D"/>
    <w:rsid w:val="00122E1D"/>
    <w:rsid w:val="006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CFF2"/>
  <w15:chartTrackingRefBased/>
  <w15:docId w15:val="{C19673CC-FCE5-4E5A-B63E-A07AD837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2024-02-04T05:31:00Z</dcterms:created>
  <dcterms:modified xsi:type="dcterms:W3CDTF">2024-02-04T05:33:00Z</dcterms:modified>
</cp:coreProperties>
</file>