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D0" w:rsidRDefault="00612A93" w:rsidP="00612A93">
      <w:pPr>
        <w:pStyle w:val="1"/>
        <w:jc w:val="center"/>
      </w:pPr>
      <w:r w:rsidRPr="00612A93">
        <w:t>Физические основы оптической и электронной микроскопии</w:t>
      </w:r>
    </w:p>
    <w:p w:rsidR="00612A93" w:rsidRDefault="00612A93" w:rsidP="00612A93"/>
    <w:p w:rsidR="00612A93" w:rsidRDefault="00612A93" w:rsidP="00612A93">
      <w:bookmarkStart w:id="0" w:name="_GoBack"/>
      <w:r>
        <w:t xml:space="preserve">Физические основы оптической и электронной микроскопии являются ключевыми для понимания и исследования </w:t>
      </w:r>
      <w:proofErr w:type="spellStart"/>
      <w:r>
        <w:t>микромирa</w:t>
      </w:r>
      <w:proofErr w:type="spellEnd"/>
      <w:r>
        <w:t>. Микроскопия представляет собой метод изучения объектов, размеры которых находятся в пределах микрометров или нанометров. Оптическая и электронная микроскопия различаются по принципам работы, но оба метода имеют свои уника</w:t>
      </w:r>
      <w:r>
        <w:t>льные возможности и применения.</w:t>
      </w:r>
    </w:p>
    <w:p w:rsidR="00612A93" w:rsidRDefault="00612A93" w:rsidP="00612A93">
      <w:r>
        <w:t>Оптическая микроскопия основана на использовании видимого света. Основным элементом оптического микроскопа являются объектив и окуляр. Объектив собирает свет, преломляет его через образец и создает увеличенное изображение. Окуляр позволяет наблюдателю рассматривать это изображение. Преимущество оптической микроскопии в том, что она позволяет исследовать живые клетки и ткани без их разрушения. Однако разрешение оптической микроскопии ограничено дифракцией света, что не позволяет разрешать детали размером мен</w:t>
      </w:r>
      <w:r>
        <w:t>ее 200 нанометров.</w:t>
      </w:r>
    </w:p>
    <w:p w:rsidR="00612A93" w:rsidRDefault="00612A93" w:rsidP="00612A93">
      <w:r>
        <w:t xml:space="preserve">Электронная микроскопия, напротив, использует поток электронов для создания изображения. В электронном микроскопе отсутствует оптический объектив и окуляр. Вместо этого, поток электронов фокусируется магнитными и электростатическими линзами. Электронная микроскопия обладает значительно лучшим разрешением по сравнению с оптической микроскопией и позволяет исследовать объекты с </w:t>
      </w:r>
      <w:proofErr w:type="spellStart"/>
      <w:r>
        <w:t>нанометровой</w:t>
      </w:r>
      <w:proofErr w:type="spellEnd"/>
      <w:r>
        <w:t xml:space="preserve"> точностью. Этот метод широко используется в исследованиях </w:t>
      </w:r>
      <w:proofErr w:type="spellStart"/>
      <w:r>
        <w:t>наноматериалов</w:t>
      </w:r>
      <w:proofErr w:type="spellEnd"/>
      <w:r>
        <w:t>, биологии, медицине и други</w:t>
      </w:r>
      <w:r>
        <w:t>х областях науки.</w:t>
      </w:r>
    </w:p>
    <w:p w:rsidR="00612A93" w:rsidRDefault="00612A93" w:rsidP="00612A93">
      <w:r>
        <w:t>Физические принципы, лежащие в основе этих двух видов микроскопии, включают в себя интерференцию и дифракцию света в оптической микроскопии и взаимодействие электронов с образцом в электронной микроскопии. Оба метода требуют точной калибровки и контроля параметров для достижения высокого разрешения</w:t>
      </w:r>
      <w:r>
        <w:t>, и качества изображений.</w:t>
      </w:r>
    </w:p>
    <w:p w:rsidR="00612A93" w:rsidRDefault="00612A93" w:rsidP="00612A93">
      <w:r>
        <w:t xml:space="preserve">Исследования с использованием оптической и электронной микроскопии играют важную роль в различных областях науки и техники, от биологии и медицины до материаловедения и </w:t>
      </w:r>
      <w:proofErr w:type="spellStart"/>
      <w:r>
        <w:t>нанотехнологий</w:t>
      </w:r>
      <w:proofErr w:type="spellEnd"/>
      <w:r>
        <w:t xml:space="preserve">. Эти методы помогают расширить наше понимание мира в микро- и </w:t>
      </w:r>
      <w:proofErr w:type="spellStart"/>
      <w:r>
        <w:t>наномасштабе</w:t>
      </w:r>
      <w:proofErr w:type="spellEnd"/>
      <w:r>
        <w:t>, открывая новые возможности для исследований и разработок.</w:t>
      </w:r>
    </w:p>
    <w:p w:rsidR="00612A93" w:rsidRDefault="00612A93" w:rsidP="00612A93">
      <w:r>
        <w:t>Важным аспектом оптической микроскопии является использование различных методов контрастирования для подсветки объекта и выделения его деталей. Например, в ярком поле микроскопии объект освещается светом, и изображение получается благодаря рассеянному свету от образца. В противовес этому, в фазовой контрастной микроскопии изменения фазы световых волн, прошедших через образец, используются для создания контраста. Флуоресцентная микроскопия позволяет исследовать объекты, которые могут испускать свет при воздей</w:t>
      </w:r>
      <w:r>
        <w:t>ствии определенной длины волны.</w:t>
      </w:r>
    </w:p>
    <w:p w:rsidR="00612A93" w:rsidRDefault="00612A93" w:rsidP="00612A93">
      <w:r>
        <w:t>Электронная микроскопия, с другой стороны, обладает высокой разрешающей способностью благодаря короткой длине волны электронов. Существуют разные типы электронных микроскопов, такие как сканирующий электронный микроскоп (SEM), передача электронов в изображении (TEM) и многие другие. SEM позволяет получить трехмерные изображения поверхности образца, в то время как TEM позволяет исследовать внутреннюю структ</w:t>
      </w:r>
      <w:r>
        <w:t>уру объектов на атомном уровне.</w:t>
      </w:r>
    </w:p>
    <w:p w:rsidR="00612A93" w:rsidRDefault="00612A93" w:rsidP="00612A93">
      <w:r>
        <w:t xml:space="preserve">Физические основы электронной микроскопии связаны с волновыми свойствами электронов и их взаимодействием с образцом. Для достижения высокого разрешения в TEM необходимо </w:t>
      </w:r>
      <w:r>
        <w:lastRenderedPageBreak/>
        <w:t>использовать ускорение электронов до очень высоких энергий и достаточно сложные магнитные системы для фокусировки и</w:t>
      </w:r>
      <w:r>
        <w:t xml:space="preserve"> управления электронным пучком.</w:t>
      </w:r>
    </w:p>
    <w:p w:rsidR="00612A93" w:rsidRPr="00612A93" w:rsidRDefault="00612A93" w:rsidP="00612A93">
      <w:r>
        <w:t>В современных исследованиях и инновационных разработках оптическая и электронная микроскопия играют ключевую роль. Они позволяют углубить наше знание о структуре и свойствах материалов, исследовать биологические процессы на клеточном и молекулярном уровне, а также создавать новые материалы и устройства с высокой точностью и функциональностью. Физические принципы этих методов продолжают развиваться, открывая перед нами более широкие перспективы для научных исследований и применений в множестве областей.</w:t>
      </w:r>
      <w:bookmarkEnd w:id="0"/>
    </w:p>
    <w:sectPr w:rsidR="00612A93" w:rsidRPr="0061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D0"/>
    <w:rsid w:val="00612A93"/>
    <w:rsid w:val="00C9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B0A2"/>
  <w15:chartTrackingRefBased/>
  <w15:docId w15:val="{3446DE3B-9B79-424A-85BC-53F0CAA8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A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A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2024-02-04T06:13:00Z</dcterms:created>
  <dcterms:modified xsi:type="dcterms:W3CDTF">2024-02-04T06:14:00Z</dcterms:modified>
</cp:coreProperties>
</file>