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C9" w:rsidRDefault="00F84A1A" w:rsidP="00F84A1A">
      <w:pPr>
        <w:pStyle w:val="1"/>
        <w:jc w:val="center"/>
      </w:pPr>
      <w:r w:rsidRPr="00F84A1A">
        <w:t>Методы и принципы спектроскопии в физике</w:t>
      </w:r>
    </w:p>
    <w:p w:rsidR="00F84A1A" w:rsidRDefault="00F84A1A" w:rsidP="00F84A1A"/>
    <w:p w:rsidR="00F84A1A" w:rsidRDefault="00F84A1A" w:rsidP="00F84A1A">
      <w:bookmarkStart w:id="0" w:name="_GoBack"/>
      <w:r>
        <w:t>Спектроскопия - это мощный метод исследования в физике, который позволяет анализировать взаимодействие материи с электромагнитным излучением в различных спектральных диапазонах, таких как видимый свет, инфракрасное, ультрафиолетовое и радиоволновое излучение. Методы спектроскопии играют важную роль в понимании структуры вещества, определении его химическог</w:t>
      </w:r>
      <w:r>
        <w:t>о состава и физических свойств.</w:t>
      </w:r>
    </w:p>
    <w:p w:rsidR="00F84A1A" w:rsidRDefault="00F84A1A" w:rsidP="00F84A1A">
      <w:r>
        <w:t>Одним из наиболее распространенных методов спектроскопии является оптическая спектроскопия, которая использует видимый свет для анализа взаимодействия вещества с различными длинами волн. С помощью оптической спектроскопии можно определить атомную и молекулярную структуру вещества, а также и</w:t>
      </w:r>
      <w:r>
        <w:t>зучить его оптические свойства.</w:t>
      </w:r>
    </w:p>
    <w:p w:rsidR="00F84A1A" w:rsidRDefault="00F84A1A" w:rsidP="00F84A1A">
      <w:r>
        <w:t xml:space="preserve">Инфракрасная спектроскопия позволяет исследовать молекулярные вибрации и вращения вещества, что полезно при анализе органических соединений и </w:t>
      </w:r>
      <w:proofErr w:type="spellStart"/>
      <w:r>
        <w:t>биомолекул</w:t>
      </w:r>
      <w:proofErr w:type="spellEnd"/>
      <w:r>
        <w:t>, таких как ДНК и белки. Ультрафиолетовая и видимая спектроскопия используются для изучения электронных переходов и определения энергетич</w:t>
      </w:r>
      <w:r>
        <w:t>еских уровней атомов и молекул.</w:t>
      </w:r>
    </w:p>
    <w:p w:rsidR="00F84A1A" w:rsidRDefault="00F84A1A" w:rsidP="00F84A1A">
      <w:r>
        <w:t xml:space="preserve">Магнитно-резонансная спектроскопия, такая как ЯМР (ядерный магнитный резонанс) и ЭПР (электронный парамагнитный резонанс), позволяет исследовать магнитные свойства вещества и структуру молекул. Эти методы широко </w:t>
      </w:r>
      <w:r>
        <w:t>применяются в химии и биологии.</w:t>
      </w:r>
    </w:p>
    <w:p w:rsidR="00F84A1A" w:rsidRDefault="00F84A1A" w:rsidP="00F84A1A">
      <w:r>
        <w:t>Спектроскопические методы также используются в астрофизике для анализа состава и свойств удаленных объектов в космосе. Оптическая и радиоволновая астрономия используют спектроскопию для определения состава звезд и галактик, изучения расширения Всел</w:t>
      </w:r>
      <w:r>
        <w:t xml:space="preserve">енной и обнаружения </w:t>
      </w:r>
      <w:proofErr w:type="spellStart"/>
      <w:r>
        <w:t>экзопланет</w:t>
      </w:r>
      <w:proofErr w:type="spellEnd"/>
      <w:r>
        <w:t>.</w:t>
      </w:r>
    </w:p>
    <w:p w:rsidR="00F84A1A" w:rsidRDefault="00F84A1A" w:rsidP="00F84A1A">
      <w:r>
        <w:t>Важным аспектом спектроскопии является развитие специальных приборов и техник, таких как спектрометры и детекторы, которые позволяют получать точные спектральные данные и расширять возможности исследования. Спектроскопия остается ключевым инструментом в многих научных областях и продолжает приводить к новым открытиям и пониманию физических и химических процессов.</w:t>
      </w:r>
    </w:p>
    <w:p w:rsidR="00F84A1A" w:rsidRDefault="00F84A1A" w:rsidP="00F84A1A">
      <w:r>
        <w:t>Кроме оптических методов спектроскопии, существуют и другие, такие как ядерно-магнитный резонанс (ЯМР), который используется для изучения магнитных свойств атомных ядер и молекул. ЯМР имеет широкое применение в химии, биологии и медицине, например, для определения структуры органических молекул и исследования состояния тк</w:t>
      </w:r>
      <w:r>
        <w:t>аней в медицинской диагностике.</w:t>
      </w:r>
    </w:p>
    <w:p w:rsidR="00F84A1A" w:rsidRDefault="00F84A1A" w:rsidP="00F84A1A">
      <w:r>
        <w:t>Электронный парамагнитный резонанс (ЭПР) является еще одним методом, который позволяет изучать магнитные свойства вещества на уровне атомов и молекул. ЭПР применяется в исследованиях в области физики конденсированных сред, а также в биологии для изучения ра</w:t>
      </w:r>
      <w:r>
        <w:t>дикалов и химических процессов.</w:t>
      </w:r>
    </w:p>
    <w:p w:rsidR="00F84A1A" w:rsidRDefault="00F84A1A" w:rsidP="00F84A1A">
      <w:r>
        <w:t>Рентгеновская спектроскопия используется для изучения структуры кристаллов и молекул на атомарном уровне. Она является важным методом в материаловедении и химии и помогает разгадывать структу</w:t>
      </w:r>
      <w:r>
        <w:t>рные загадки различных веществ.</w:t>
      </w:r>
    </w:p>
    <w:p w:rsidR="00F84A1A" w:rsidRDefault="00F84A1A" w:rsidP="00F84A1A">
      <w:r>
        <w:t>Спектроскопия также применяется в экологии и охране окружающей среды для мониторинга загрязнения воды и воздуха, а также анализа состава почвы и растител</w:t>
      </w:r>
      <w:r>
        <w:t>ьности.</w:t>
      </w:r>
    </w:p>
    <w:p w:rsidR="00F84A1A" w:rsidRPr="00F84A1A" w:rsidRDefault="00F84A1A" w:rsidP="00F84A1A">
      <w:r>
        <w:t xml:space="preserve">Важно отметить, что спектроскопия является многофункциональным инструментом, который позволяет ученым и исследователям понимать и анализировать множество физических и </w:t>
      </w:r>
      <w:r>
        <w:lastRenderedPageBreak/>
        <w:t>химических процессов на разных уровнях. Это делает ее незаменимой в различных областях науки и технологии, включая физику, химию, биологию, медицину и материаловедение.</w:t>
      </w:r>
      <w:bookmarkEnd w:id="0"/>
    </w:p>
    <w:sectPr w:rsidR="00F84A1A" w:rsidRPr="00F8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9"/>
    <w:rsid w:val="00DF34C9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8E64"/>
  <w15:chartTrackingRefBased/>
  <w15:docId w15:val="{80F81805-9042-48EF-92D0-4BEFB17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2024-02-04T13:24:00Z</dcterms:created>
  <dcterms:modified xsi:type="dcterms:W3CDTF">2024-02-04T13:26:00Z</dcterms:modified>
</cp:coreProperties>
</file>