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564" w:rsidRDefault="00DE3D19" w:rsidP="00DE3D19">
      <w:pPr>
        <w:pStyle w:val="1"/>
        <w:jc w:val="center"/>
      </w:pPr>
      <w:r w:rsidRPr="00DE3D19">
        <w:t>Развитие и применение теории динамического хаоса</w:t>
      </w:r>
    </w:p>
    <w:p w:rsidR="00DE3D19" w:rsidRDefault="00DE3D19" w:rsidP="00DE3D19"/>
    <w:p w:rsidR="00DE3D19" w:rsidRDefault="00DE3D19" w:rsidP="00DE3D19">
      <w:bookmarkStart w:id="0" w:name="_GoBack"/>
      <w:r>
        <w:t>Теория динамического хаоса представляет собой важное направление в современной физике, которое изучает сложные, непредсказуемые и хаотические системы. Этот подход имеет широкие приложения в различных областях науки и техники и стал основой для понимания и описания феноменов, кото</w:t>
      </w:r>
      <w:r>
        <w:t>рые ранее казались беспорядком.</w:t>
      </w:r>
    </w:p>
    <w:p w:rsidR="00DE3D19" w:rsidRDefault="00DE3D19" w:rsidP="00DE3D19">
      <w:r>
        <w:t>Основная идея теории динамического хаоса заключается в том, что даже в сложных системах с нелинейными взаимодействиями между компонентами можно найти определенные закономерности и структуры. Это помогает в понимании и прогнозировании поведения систем, которые р</w:t>
      </w:r>
      <w:r>
        <w:t>анее казались непредсказуемыми.</w:t>
      </w:r>
    </w:p>
    <w:p w:rsidR="00DE3D19" w:rsidRDefault="00DE3D19" w:rsidP="00DE3D19">
      <w:r>
        <w:t>Одним из важных результатов теории динамического хаоса является обнаружение так называемых аттракторов, которые представляют собой определенные множества состояний, к которым система стремится в процессе эволюции. Эти аттракторы могут иметь различные формы, включая фрактальные структуры, и они играют ключевую роль</w:t>
      </w:r>
      <w:r>
        <w:t xml:space="preserve"> в описании хаотических систем.</w:t>
      </w:r>
    </w:p>
    <w:p w:rsidR="00DE3D19" w:rsidRDefault="00DE3D19" w:rsidP="00DE3D19">
      <w:r>
        <w:t>Одним из первых практических применений теории динамического хаоса стала метеорология, где она помогла в улучшении прогнозов погоды. С течением времени эта теория нашла применение в различных научных областях, таких как физика плазмы, криптография, биолог</w:t>
      </w:r>
      <w:r>
        <w:t>ия, экономика и даже искусство.</w:t>
      </w:r>
    </w:p>
    <w:p w:rsidR="00DE3D19" w:rsidRDefault="00DE3D19" w:rsidP="00DE3D19">
      <w:r>
        <w:t>Важным аспектом теории динамического хаоса является также развитие численных методов и компьютерных алгоритмов для анализа и моделирования сложных систем. Эти инструменты позволяют исследователям более глубоко понимать поведение хаотических систем и использовать этот зн</w:t>
      </w:r>
      <w:r>
        <w:t>ак для решения различных задач.</w:t>
      </w:r>
    </w:p>
    <w:p w:rsidR="00DE3D19" w:rsidRDefault="00DE3D19" w:rsidP="00DE3D19">
      <w:r>
        <w:t>Таким образом, теория динамического хаоса сыграла и продолжает играть важную роль в современной физике и науке в целом. Ее развитие и применение позволяют лучше понимать сложные явления в природе и обществе, а также создавать более точные модели и методы прогнозирования.</w:t>
      </w:r>
    </w:p>
    <w:p w:rsidR="00DE3D19" w:rsidRDefault="00DE3D19" w:rsidP="00DE3D19">
      <w:r>
        <w:t>Важным достижением теории динамического хаоса стало также использование хаотических систем в прикладных науках и инженерии. Например, в современных системах связи применяется широкий спектр методов, основанных на свойствах хаотических систем, что обеспечивает высокую степень защиты инфор</w:t>
      </w:r>
      <w:r>
        <w:t>мации.</w:t>
      </w:r>
    </w:p>
    <w:p w:rsidR="00DE3D19" w:rsidRDefault="00DE3D19" w:rsidP="00DE3D19">
      <w:r>
        <w:t>В области биологии и медицины, теория динамического хаоса позволяет анализировать сложные биологические процессы, такие как сердечная активность и мозговая деятельность. Это помогает в диагностике и</w:t>
      </w:r>
      <w:r>
        <w:t xml:space="preserve"> лечении различных заболеваний.</w:t>
      </w:r>
    </w:p>
    <w:p w:rsidR="00DE3D19" w:rsidRDefault="00DE3D19" w:rsidP="00DE3D19">
      <w:r>
        <w:t xml:space="preserve">В экономике и финансах, теория динамического хаоса используется для анализа рынков и прогнозирования экономических явлений. Она также имеет применение в управлении производственными процессами </w:t>
      </w:r>
      <w:r>
        <w:t>и оптимизации бизнес-процессов.</w:t>
      </w:r>
    </w:p>
    <w:p w:rsidR="00DE3D19" w:rsidRDefault="00DE3D19" w:rsidP="00DE3D19">
      <w:r>
        <w:t>Кроме того, теория динамического хаоса нашла свое место в современных искусствах. Художники и музыканты используют принципы хаоса для создания оригин</w:t>
      </w:r>
      <w:r>
        <w:t>альных произведений и эффектов.</w:t>
      </w:r>
    </w:p>
    <w:p w:rsidR="00DE3D19" w:rsidRPr="00DE3D19" w:rsidRDefault="00DE3D19" w:rsidP="00DE3D19">
      <w:r>
        <w:t>Таким образом, теория динамического хаоса имеет огромное значение как в теоретической, так и в практической физике. Ее применения охватывают множество областей, и она продолжает вносить вклад в наше понимание сложных систем и процессов.</w:t>
      </w:r>
      <w:bookmarkEnd w:id="0"/>
    </w:p>
    <w:sectPr w:rsidR="00DE3D19" w:rsidRPr="00DE3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64"/>
    <w:rsid w:val="00C26564"/>
    <w:rsid w:val="00DE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ADB1"/>
  <w15:chartTrackingRefBased/>
  <w15:docId w15:val="{653B4FAB-0A87-4776-86ED-2E8488C9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3D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D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2024-02-04T13:56:00Z</dcterms:created>
  <dcterms:modified xsi:type="dcterms:W3CDTF">2024-02-04T13:57:00Z</dcterms:modified>
</cp:coreProperties>
</file>