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D9" w:rsidRDefault="00A00F87" w:rsidP="00A00F87">
      <w:pPr>
        <w:pStyle w:val="1"/>
        <w:jc w:val="center"/>
      </w:pPr>
      <w:r w:rsidRPr="00A00F87">
        <w:t>Физические явления в процессах глобального потепления</w:t>
      </w:r>
    </w:p>
    <w:p w:rsidR="00A00F87" w:rsidRDefault="00A00F87" w:rsidP="00A00F87"/>
    <w:p w:rsidR="00A00F87" w:rsidRDefault="00A00F87" w:rsidP="00A00F87">
      <w:bookmarkStart w:id="0" w:name="_GoBack"/>
      <w:r>
        <w:t>Глобальное потепление – это явление, которое привлекло внимание многих ученых и специалистов в области физики и климатологии. Оно связано с увеличением средней температуры Земли в результате антропогенной активности, такой как выбросы парниковых газов, разрушение лесов и изменение земельного использования. Физика играет важную роль в понимании и объяснении физических явлений, происходящих в пр</w:t>
      </w:r>
      <w:r>
        <w:t>оцессах глобального потепления.</w:t>
      </w:r>
    </w:p>
    <w:p w:rsidR="00A00F87" w:rsidRDefault="00A00F87" w:rsidP="00A00F87">
      <w:r>
        <w:t>Одним из ключевых физических процессов, связанных с глобальным потеплением, является увеличение концентрации парниковых газов в атмосфере. Эти газы, такие как углекислый газ и метан, способствуют удержанию тепла от Солнца в атмосфере и на поверхности Земли. Физика позволяет ученым исследовать взаимодействие между этими газами и инфракрасным излучением, что помогает понят</w:t>
      </w:r>
      <w:r>
        <w:t>ь механизм парникового эффекта.</w:t>
      </w:r>
    </w:p>
    <w:p w:rsidR="00A00F87" w:rsidRDefault="00A00F87" w:rsidP="00A00F87">
      <w:r>
        <w:t>Другим физическим аспектом глобального потепления является изменение климатических условий, таких как увеличение частоты и силы экстремальных погодных явлений. Физика атмосферы и климата позволяет ученым моделировать эти изменения и предсказывать их последствия. Особенно важным является изучение изменений в циркуляции атмосферы, температурных градиентов и морских течений, так как они оказывают влияние на климати</w:t>
      </w:r>
      <w:r>
        <w:t>ческие зоны и погодные условия.</w:t>
      </w:r>
    </w:p>
    <w:p w:rsidR="00A00F87" w:rsidRDefault="00A00F87" w:rsidP="00A00F87">
      <w:r>
        <w:t>Физика также играет роль в исследовании и мониторинге изменений в ледниках и полярных регионах. Методы физической географии, включая измерения ледников и анализ ледяных ядер, позволяют ученым отслеживать и изучать процессы сокращения льда, таяния арктическог</w:t>
      </w:r>
      <w:r>
        <w:t>о моря и поднятия уровня морей.</w:t>
      </w:r>
    </w:p>
    <w:p w:rsidR="00A00F87" w:rsidRDefault="00A00F87" w:rsidP="00A00F87">
      <w:r>
        <w:t>Физика также предоставляет инструменты для мониторинга и анализа изменений в океанах, включая изменения в температуре и солености. Океанографические исследования позволяют ученым понимать взаимодействие между океанами и атмосферой</w:t>
      </w:r>
      <w:r>
        <w:t>, а также их влияние на климат.</w:t>
      </w:r>
    </w:p>
    <w:p w:rsidR="00A00F87" w:rsidRDefault="00A00F87" w:rsidP="00A00F87">
      <w:r>
        <w:t>Таким образом, физика играет центральную роль в исследовании и понимании физических явлений, связанных с глобальным потеплением. Ее методы и принципы помогают ученым разрабатывать модели изменения климата, прогнозировать экстремальные погодные условия и оценивать воздействие антропогенной активности на окружающую среду. Достижения в области физики сыграют важную роль в разработке стратегий борьбы с глобальным потеплением и охраны природы.</w:t>
      </w:r>
    </w:p>
    <w:p w:rsidR="00A00F87" w:rsidRDefault="00A00F87" w:rsidP="00A00F87">
      <w:r>
        <w:t xml:space="preserve">Кроме изучения физических процессов, связанных с глобальным потеплением, физика также способствует разработке и внедрению новых технологий и методов для борьбы с этим явлением. Например, солнечные батареи и </w:t>
      </w:r>
      <w:proofErr w:type="spellStart"/>
      <w:r>
        <w:t>ветрогенераторы</w:t>
      </w:r>
      <w:proofErr w:type="spellEnd"/>
      <w:r>
        <w:t>, основанные на принципах физики, предоставляют возобновляемые источники энергии, которые могут заменить источники энергии, осн</w:t>
      </w:r>
      <w:r>
        <w:t>ованные на ископаемых топливах.</w:t>
      </w:r>
    </w:p>
    <w:p w:rsidR="00A00F87" w:rsidRDefault="00A00F87" w:rsidP="00A00F87">
      <w:r>
        <w:t xml:space="preserve">Исследования в области физики также привели к разработке технологий для улучшения </w:t>
      </w:r>
      <w:proofErr w:type="spellStart"/>
      <w:r>
        <w:t>энергоэффективности</w:t>
      </w:r>
      <w:proofErr w:type="spellEnd"/>
      <w:r>
        <w:t xml:space="preserve"> зданий и транспортных средств. Материаловедение и физика теплопередачи позволили создать более эффективные изоляционные материалы и двигатели с меньшими выбросами. Эти разработки могут снизить потребление энергии и уменьшить не</w:t>
      </w:r>
      <w:r>
        <w:t>гативное воздействие на климат.</w:t>
      </w:r>
    </w:p>
    <w:p w:rsidR="00A00F87" w:rsidRDefault="00A00F87" w:rsidP="00A00F87">
      <w:r>
        <w:t xml:space="preserve">Еще одним аспектом роли физики в борьбе с глобальным потеплением является создание более точных инструментов для мониторинга изменений в климате и окружающей среде. Спутники и </w:t>
      </w:r>
      <w:r>
        <w:lastRenderedPageBreak/>
        <w:t xml:space="preserve">приборы, разработанные на основе физических принципов, позволяют ученым собирать данные о температуре, атмосферном составе и уровне морей. Эти данные необходимы для более точного прогнозирования климатических изменений и </w:t>
      </w:r>
      <w:r>
        <w:t>разработки стратегий адаптации.</w:t>
      </w:r>
    </w:p>
    <w:p w:rsidR="00A00F87" w:rsidRDefault="00A00F87" w:rsidP="00A00F87">
      <w:r>
        <w:t>Кроме того, физика также играет важную роль в разработке технологий для снижения выбросов парниковых газов. Например, физические методы могут использоваться в процессах очистки и захвата углекислого газа, что может снизит</w:t>
      </w:r>
      <w:r>
        <w:t>ь его концентрацию в атмосфере.</w:t>
      </w:r>
    </w:p>
    <w:p w:rsidR="00A00F87" w:rsidRPr="00A00F87" w:rsidRDefault="00A00F87" w:rsidP="00A00F87">
      <w:r>
        <w:t>Таким образом, физика имеет ключевое значение в понимании и решении проблемы глобального потепления. Она предоставляет не только научные знания, но и технологические решения, которые могут помочь снизить негативное воздействие антропогенной активности на климат и окружающую среду, а также развивать устойчивые методы производства и потребления энергии.</w:t>
      </w:r>
      <w:bookmarkEnd w:id="0"/>
    </w:p>
    <w:sectPr w:rsidR="00A00F87" w:rsidRPr="00A0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9"/>
    <w:rsid w:val="00451BD9"/>
    <w:rsid w:val="00A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1F82"/>
  <w15:chartTrackingRefBased/>
  <w15:docId w15:val="{4392B834-6203-4A86-9B47-DC7CF693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F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2024-02-04T16:40:00Z</dcterms:created>
  <dcterms:modified xsi:type="dcterms:W3CDTF">2024-02-04T16:42:00Z</dcterms:modified>
</cp:coreProperties>
</file>