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D3" w:rsidRDefault="00FF13E3" w:rsidP="00FF13E3">
      <w:pPr>
        <w:pStyle w:val="1"/>
        <w:jc w:val="center"/>
      </w:pPr>
      <w:r w:rsidRPr="00FF13E3">
        <w:t>Сравнительный анализ двух языковых семей</w:t>
      </w:r>
      <w:r>
        <w:t>:</w:t>
      </w:r>
      <w:r w:rsidRPr="00FF13E3">
        <w:t xml:space="preserve"> индоевропейской и уральской</w:t>
      </w:r>
    </w:p>
    <w:p w:rsidR="00FF13E3" w:rsidRDefault="00FF13E3" w:rsidP="00FF13E3"/>
    <w:p w:rsidR="00FF13E3" w:rsidRDefault="00FF13E3" w:rsidP="00FF13E3">
      <w:bookmarkStart w:id="0" w:name="_GoBack"/>
      <w:r>
        <w:t>Сравнительное изучение языков - это одно из важнейших направлений в филологии, которое позволяет выявить общие черты и различия между разными языками и языковыми семьями. В данном реферате мы рассмотрим сравнительный анализ двух языковых семей: индоевропей</w:t>
      </w:r>
      <w:r>
        <w:t>ской и уральской.</w:t>
      </w:r>
    </w:p>
    <w:p w:rsidR="00FF13E3" w:rsidRDefault="00FF13E3" w:rsidP="00FF13E3">
      <w:r>
        <w:t>Индоевропейская языковая семья - одна из самых крупных и распространенных на Земле. Она включает в себя такие языки, как английский, испанский, французский, немецкий, русский, санскрит и многие другие. Эта семья простирается от Европы до Индии и Ирана, охватывая большую часть Евразии. Одной из выдающихся черт индоевропейских языков является их грамматическое строение, включая паде</w:t>
      </w:r>
      <w:r>
        <w:t>жи, спряжение и склонение слов.</w:t>
      </w:r>
    </w:p>
    <w:p w:rsidR="00FF13E3" w:rsidRDefault="00FF13E3" w:rsidP="00FF13E3">
      <w:r>
        <w:t xml:space="preserve">Уральская языковая семья, в свою очередь, включает в себя такие языки, как финский, венгерский, эстонский и многие другие. Она охватывает территорию Урала и прилегающих регионов. Особенностью уральских языков является их агглютинативная природа, что означает, что слова образуются путем добавления морфем к корню слова. Эта семья также известна </w:t>
      </w:r>
      <w:r>
        <w:t>своей богатой системой падежей.</w:t>
      </w:r>
    </w:p>
    <w:p w:rsidR="00FF13E3" w:rsidRDefault="00FF13E3" w:rsidP="00FF13E3">
      <w:r>
        <w:t>Сравнивая индоевропейскую и уральскую языковые семьи, можно выделить несколько ключевых различий. Первое - это грамматическая структура. Индоевропейские языки имеют более сложное грамматическое строение с множеством падежей и спряжений, в то время как уральские языки более агглютинативные и испол</w:t>
      </w:r>
      <w:r>
        <w:t>ьзование падежей менее развито.</w:t>
      </w:r>
    </w:p>
    <w:p w:rsidR="00FF13E3" w:rsidRDefault="00FF13E3" w:rsidP="00FF13E3">
      <w:r>
        <w:t>Еще одним важным различием является лексика и лингвистические корни. Индоевропейские языки имеют много общих слов и корней, что свидетельствует о их общем происхождении. Уральские языки, напротив, имеют меньше общих лексических элемен</w:t>
      </w:r>
      <w:r>
        <w:t>тов с индоевропейскими языками.</w:t>
      </w:r>
    </w:p>
    <w:p w:rsidR="00FF13E3" w:rsidRDefault="00FF13E3" w:rsidP="00FF13E3">
      <w:r>
        <w:t>Также следует отметить, что уральская языковая семья имеет свою собственную уникальную систему падежей, которая отличается от системы падежей в индоевропейских языках. Это также является важным лингвистическим различием.</w:t>
      </w:r>
    </w:p>
    <w:p w:rsidR="00FF13E3" w:rsidRDefault="00FF13E3" w:rsidP="00FF13E3">
      <w:r>
        <w:t xml:space="preserve">Дополняя предыдущий анализ, стоит отметить, что индоевропейская и уральская языковые семьи имеют схожие черты, такие как наличие грамматических категорий и множества слов с общими корнями. Например, некоторые числительные и родственные термины в </w:t>
      </w:r>
      <w:r>
        <w:t>этих семьях могут быть схожими.</w:t>
      </w:r>
    </w:p>
    <w:p w:rsidR="00FF13E3" w:rsidRDefault="00FF13E3" w:rsidP="00FF13E3">
      <w:r>
        <w:t>Однако такие сходства часто связаны с историческими взаимодействиями между этими языками и заимствованиями. Несмотря на схожие элементы, индоевропейские и уральские языки имеют существенные различия в фонетической</w:t>
      </w:r>
      <w:r>
        <w:t xml:space="preserve"> системе, грамматике и лексике.</w:t>
      </w:r>
    </w:p>
    <w:p w:rsidR="00FF13E3" w:rsidRDefault="00FF13E3" w:rsidP="00FF13E3">
      <w:r>
        <w:t>Также стоит отметить, что эти две языковые семьи разделяют географические границы, и их распространение существенно различается. Индоевропейские языки преобладают в Европе, Южной и Центральной Азии, а также в некоторых частях Индии. Уральские языки, в свою очередь, распространены в Уральском рег</w:t>
      </w:r>
      <w:r>
        <w:t>ионе и близлежащих территориях.</w:t>
      </w:r>
    </w:p>
    <w:p w:rsidR="00FF13E3" w:rsidRDefault="00FF13E3" w:rsidP="00FF13E3">
      <w:r>
        <w:t>Важно отметить, что сравнительный анализ языковых семей позволяет не только выявлять различия, но и исследовать их исторические корни и взаимодействия. Индоевропейская и уральская языковые семьи имеют сложные исторические связи с другими языковыми семьями, что делает их изучение еще более интересным и значимым для филологии и лингвистики.</w:t>
      </w:r>
    </w:p>
    <w:p w:rsidR="00FF13E3" w:rsidRDefault="00FF13E3" w:rsidP="00FF13E3">
      <w:r>
        <w:lastRenderedPageBreak/>
        <w:t>В итоге, сравнительный анализ индоевропейской и уральской языковых семей раскрывает множество аспектов их структуры, развития и взаимосвязей. Это полезное исследование не только для лингвистов, но и для понимания культурных и исторических процессов, которые оформляли и продолжают оформлять разнообразие языковых сообществ нашего мира.</w:t>
      </w:r>
    </w:p>
    <w:p w:rsidR="00FF13E3" w:rsidRPr="00FF13E3" w:rsidRDefault="00FF13E3" w:rsidP="00FF13E3">
      <w:r>
        <w:t>В заключение, сравнительный анализ индоевропейской и уральской языковых семей позволяет лингвистам и филологам лучше понять разнообразие языковых систем и их эволюцию. Каждая из этих семей имеет свои уникальные черты и особенности, которые делают их интересными объектами исследования в области филологии и лингвистики.</w:t>
      </w:r>
      <w:bookmarkEnd w:id="0"/>
    </w:p>
    <w:sectPr w:rsidR="00FF13E3" w:rsidRPr="00FF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3"/>
    <w:rsid w:val="000E76D3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9981"/>
  <w15:chartTrackingRefBased/>
  <w15:docId w15:val="{1AD1C183-023F-4312-80DD-F79AAFA4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2024-02-04T17:09:00Z</dcterms:created>
  <dcterms:modified xsi:type="dcterms:W3CDTF">2024-02-04T17:09:00Z</dcterms:modified>
</cp:coreProperties>
</file>