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6A" w:rsidRDefault="004D26D6" w:rsidP="004D26D6">
      <w:pPr>
        <w:pStyle w:val="1"/>
        <w:jc w:val="center"/>
      </w:pPr>
      <w:r w:rsidRPr="004D26D6">
        <w:t>Языковые игры и каламбуры в литературе и их перевод</w:t>
      </w:r>
    </w:p>
    <w:p w:rsidR="004D26D6" w:rsidRDefault="004D26D6" w:rsidP="004D26D6"/>
    <w:p w:rsidR="004D26D6" w:rsidRDefault="004D26D6" w:rsidP="004D26D6">
      <w:bookmarkStart w:id="0" w:name="_GoBack"/>
      <w:r>
        <w:t>Языковые игры и каламбуры - это художественные приемы, используемые в литературе для создания юмора, неожиданных оборотов и игры слов. Они способствуют разнообразию стиля и обогащению текста. Однако перевод языковых игр и каламбуров может представлять собо</w:t>
      </w:r>
      <w:r>
        <w:t>й сложную задачу.</w:t>
      </w:r>
    </w:p>
    <w:p w:rsidR="004D26D6" w:rsidRDefault="004D26D6" w:rsidP="004D26D6">
      <w:r>
        <w:t xml:space="preserve">Языковые игры часто используют многозначность слов, амфиболии (двусмысленность), семантические паронимы и другие языковые хитрости. Примером такой игры может служить использование одного слова в разных контекстах, чтобы создать двусмысленность или иронию. Важно сохранить эту игру слов и в переводе, чтобы передать авторское </w:t>
      </w:r>
      <w:r>
        <w:t>намерение и эффект на читателя.</w:t>
      </w:r>
    </w:p>
    <w:p w:rsidR="004D26D6" w:rsidRDefault="004D26D6" w:rsidP="004D26D6">
      <w:r>
        <w:t>Каламбуры, с другой стороны, часто базируются на созвучии слов или фраз, которые могут звучать одинаково, но иметь разные значения. Они создают комический эффект и придают тексту легкость. Переводчик должен стремиться сохранить смысл и созвучие в переводе, чтоб</w:t>
      </w:r>
      <w:r>
        <w:t>ы не потерять остроумие и юмор.</w:t>
      </w:r>
    </w:p>
    <w:p w:rsidR="004D26D6" w:rsidRDefault="004D26D6" w:rsidP="004D26D6">
      <w:r>
        <w:t>Иногда перевод языковых игр и каламбуров требует креативности и поиска эквивалентных выразительных средств в целевом языке. Возможно использование аналогичных языковых явлений или создание новых игр слов, которые соответствуют духу оригинала. Переводчик должен быть внимателен к контексту и тону оригинального текста, чтобы уловить смысл языковых игр и п</w:t>
      </w:r>
      <w:r>
        <w:t>ередать их наиболее эффективно.</w:t>
      </w:r>
    </w:p>
    <w:p w:rsidR="004D26D6" w:rsidRDefault="004D26D6" w:rsidP="004D26D6">
      <w:r>
        <w:t xml:space="preserve">Однако не всегда возможно сохранить каждую языковую игру или каламбур в переводе без утраты смысла или структуры текста. В таких случаях переводчик может выбирать между буквальным переводом и сохранением общего смысла, или же попытаться найти аналогию, которая </w:t>
      </w:r>
      <w:r>
        <w:t>будет работать в целевом языке.</w:t>
      </w:r>
    </w:p>
    <w:p w:rsidR="004D26D6" w:rsidRDefault="004D26D6" w:rsidP="004D26D6">
      <w:r>
        <w:t>Важно понимать, что успешный перевод языковых игр и каламбуров требует не только знания языков, но и творческого подхода и глубокого понимания контекста</w:t>
      </w:r>
      <w:r>
        <w:t>,</w:t>
      </w:r>
      <w:r>
        <w:t xml:space="preserve"> и характера оригинального произведения. Переводчик должен быть способен балансировать между сохранением авторской интенции и адаптацией текста для целевой аудитории, чтобы донести до нее остроумие и художественную ценность языковых игр и каламбуров.</w:t>
      </w:r>
    </w:p>
    <w:p w:rsidR="004D26D6" w:rsidRDefault="004D26D6" w:rsidP="004D26D6">
      <w:r>
        <w:t>Одним из методов перевода языковых игр и каламбуров является использование паронимов и синонимов, которые могут создать схожий звуковой или семантический эффект. Это позволяет сохранить остроумие и шутку, даже если конкретные слова меняются. Однако важно подбирать синонимы и паронимы так, чтобы они соответствовали контексту и не выз</w:t>
      </w:r>
      <w:r>
        <w:t>ывали недопонимания у читателя.</w:t>
      </w:r>
    </w:p>
    <w:p w:rsidR="004D26D6" w:rsidRDefault="004D26D6" w:rsidP="004D26D6">
      <w:r>
        <w:t>Еще одним методом перевода языковых игр может быть использование игры со звуками или звукоподражаний. Например, если в оригинале есть игра слов на основе звукоподражания, переводчик может попытаться найти аналогичные звуки или звукоподражания в целевом языке. Это может добавить комический эфф</w:t>
      </w:r>
      <w:r>
        <w:t>ект и передать смысл оригинала.</w:t>
      </w:r>
    </w:p>
    <w:p w:rsidR="004D26D6" w:rsidRDefault="004D26D6" w:rsidP="004D26D6">
      <w:r>
        <w:t>Еще одним аспектом перевода языковых игр и каламбуров является сохранение ритма и структуры текста. Если оригинальный текст имеет определенный ритм и звучание, связанные с языковыми играми, переводчик должен стараться сохранить этот ритм и звучание в переводе, что</w:t>
      </w:r>
      <w:r>
        <w:t>бы передать ощущение игры слов.</w:t>
      </w:r>
    </w:p>
    <w:p w:rsidR="004D26D6" w:rsidRDefault="004D26D6" w:rsidP="004D26D6">
      <w:r>
        <w:lastRenderedPageBreak/>
        <w:t>Важно помнить, что перевод языковых игр и каламбуров - это искусство, требующее творческого подхода и владения языком. Переводчик должен учитывать</w:t>
      </w:r>
      <w:r>
        <w:t>,</w:t>
      </w:r>
      <w:r>
        <w:t xml:space="preserve"> как языковые, так и культурные особенности обоих языков, чтобы донести остроумие и смысл </w:t>
      </w:r>
      <w:r>
        <w:t>оригинала до целевой аудитории.</w:t>
      </w:r>
    </w:p>
    <w:p w:rsidR="004D26D6" w:rsidRPr="004D26D6" w:rsidRDefault="004D26D6" w:rsidP="004D26D6">
      <w:r>
        <w:t>Итак, языковые игры и каламбуры в литературе - это важный элемент художественного стиля, который может придавать тексту оригинальность и уникальность. Перевод этих элементов требует внимательного подхода и креативности со стороны переводчика, чтобы сохранить авторскую интенцию и передать эффект языковых игр и каламбуров в целевом тексте.</w:t>
      </w:r>
      <w:bookmarkEnd w:id="0"/>
    </w:p>
    <w:sectPr w:rsidR="004D26D6" w:rsidRPr="004D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6A"/>
    <w:rsid w:val="0000296A"/>
    <w:rsid w:val="004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7DB8"/>
  <w15:chartTrackingRefBased/>
  <w15:docId w15:val="{8D4D853D-662B-4A2F-B513-4B78E38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6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2024-02-05T03:30:00Z</dcterms:created>
  <dcterms:modified xsi:type="dcterms:W3CDTF">2024-02-05T03:31:00Z</dcterms:modified>
</cp:coreProperties>
</file>