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324" w:rsidRDefault="005D6567" w:rsidP="005D6567">
      <w:pPr>
        <w:pStyle w:val="1"/>
        <w:jc w:val="center"/>
      </w:pPr>
      <w:r w:rsidRPr="005D6567">
        <w:t>Риторические приёмы в политическом дискурсе</w:t>
      </w:r>
    </w:p>
    <w:p w:rsidR="005D6567" w:rsidRDefault="005D6567" w:rsidP="005D6567"/>
    <w:p w:rsidR="005D6567" w:rsidRDefault="005D6567" w:rsidP="005D6567">
      <w:bookmarkStart w:id="0" w:name="_GoBack"/>
      <w:r>
        <w:t>Риторические приёмы являются важным инструментом в политическом дискурсе. Они позволяют политикам и ораторам воздействовать на общественное мнение, убеждать, мотивировать и манипулировать аудиторией с использованием разнообразных языковых и стилистических средств. В политическом дискурсе риторические приёмы играют ключевую роль в формировании образа лидера, выражении политических идей и воздействии на эмо</w:t>
      </w:r>
      <w:r>
        <w:t>циональное состояние аудитории.</w:t>
      </w:r>
    </w:p>
    <w:p w:rsidR="005D6567" w:rsidRDefault="005D6567" w:rsidP="005D6567">
      <w:r>
        <w:t>Один из распространенных риторических приёмов в политике - это использование эмоционально окрашенных слов и фраз. Политики часто обращаются к чувствам и эмоциям аудитории, чтобы вызвать сочувствие, страх, гнев или вдохновение. Например, при использовании слов и фраз, связанных с патриотизмом, свободой, справедливостью и другими ценностями, политики могут создать образ идеального лидера и убедить аудиторию в правильнос</w:t>
      </w:r>
      <w:r>
        <w:t>ти своих политических взглядов.</w:t>
      </w:r>
    </w:p>
    <w:p w:rsidR="005D6567" w:rsidRDefault="005D6567" w:rsidP="005D6567">
      <w:r>
        <w:t>Еще одним риторическим приёмом является использование повторений и параллелизмов. Повторение слов и фраз может усилить убежденность и важность высказывания. Параллелизмы, когда фразы строятся по аналогии или повторяют одну и ту же структуру, могут сделать реч</w:t>
      </w:r>
      <w:r>
        <w:t>ь более яркой и запоминающейся.</w:t>
      </w:r>
    </w:p>
    <w:p w:rsidR="005D6567" w:rsidRDefault="005D6567" w:rsidP="005D6567">
      <w:r>
        <w:t>Использование риторических вопросов также является распространенным приёмом в политическом дискурсе. Политики задают вопросы, на которые они сами дают ответы, подчеркивая свою точку зрения и убеждая аудиторию. Это позволяет им контролировать ход дискуссии и ориенти</w:t>
      </w:r>
      <w:r>
        <w:t>ровать её в нужном направлении.</w:t>
      </w:r>
    </w:p>
    <w:p w:rsidR="005D6567" w:rsidRDefault="005D6567" w:rsidP="005D6567">
      <w:r>
        <w:t>Риторические приёмы также могут включать в себя использование метафор и аллегорий, чтобы сделать сложные политические концепции более понятными и доступными для аудитории. Метафоры и аллегории могут создавать образы и ассоциации, которые помогают убедить аудиторию и перенести сложные идеи в более легко усв</w:t>
      </w:r>
      <w:r>
        <w:t>аиваемую форму.</w:t>
      </w:r>
    </w:p>
    <w:p w:rsidR="005D6567" w:rsidRDefault="005D6567" w:rsidP="005D6567">
      <w:r>
        <w:t>Однако важно отметить, что риторические приёмы могут быть использованы не только для добросовестной коммуникации, но и для манипуляции и введения в заблуждение. В политическом дискурсе часто встречаются ложные утверждения, логические трюки и обманчивые обещания. Поэтому важно, чтобы аудитория была критически настроена и способна анализировать высказывания политиков.</w:t>
      </w:r>
    </w:p>
    <w:p w:rsidR="005D6567" w:rsidRDefault="005D6567" w:rsidP="005D6567">
      <w:r>
        <w:t>Ещё одним важным риторическим приёмом в политическом дискурсе является использование аргументации и логических приёмов. Политики часто представляют свои аргументы в форме логических цепочек, используя логику, статистику и авторитеты, чтобы убедить аудиторию в правильности своих решений и позиций. Эффективное использование аргументации позволяет создать впечатление компетентности и обосн</w:t>
      </w:r>
      <w:r>
        <w:t>ованности политических решений.</w:t>
      </w:r>
    </w:p>
    <w:p w:rsidR="005D6567" w:rsidRDefault="005D6567" w:rsidP="005D6567">
      <w:r>
        <w:t>Ещё одним распространённым приёмом является использование риторических всплесков и эмфатических высказываний. Политики могут усиливать эмоциональное воздействие своих высказываний с помощью громких заявлений и словесных выражений. Это может привлекать внимание аудитории и вызывать сильные эмоции, что способс</w:t>
      </w:r>
      <w:r>
        <w:t>твует запоминанию их сообщений.</w:t>
      </w:r>
    </w:p>
    <w:p w:rsidR="005D6567" w:rsidRDefault="005D6567" w:rsidP="005D6567">
      <w:r>
        <w:t>Важной частью политического дискурса является также использование обращения к историческим событиям и символам. Политики могут ссылаются на национальную историю, героев, победы и поражения, чтобы создать связь с национальной идентичностью и активизировать патриотические чувства. Это позволяет им укреплять связь с аудиторией и создавать образ национального лидера.</w:t>
      </w:r>
    </w:p>
    <w:p w:rsidR="005D6567" w:rsidRDefault="005D6567" w:rsidP="005D6567">
      <w:r>
        <w:lastRenderedPageBreak/>
        <w:t>Важно отметить, что риторические приёмы могут использоваться как сознательно и честно, так и с целью манипуляции и дезинформации. Граждане должны развивать навыки критического мышления и анализа, чтобы различать аргументацию на основе фактов и аргументаци</w:t>
      </w:r>
      <w:r>
        <w:t>ю, направленную на манипуляцию.</w:t>
      </w:r>
    </w:p>
    <w:p w:rsidR="005D6567" w:rsidRDefault="005D6567" w:rsidP="005D6567">
      <w:r>
        <w:t>Риторические приёмы в политическом дискурсе оказывают влияние на формирование общественного мнения, выборы и политические решения. Они способны мотивировать людей к действию, вдохновлять на изменения и создавать общественную поддержку для определённых идей и целей. Поэтому понимание и анализ риторических приёмов является важной частью политической грамотности и образованности граждан.</w:t>
      </w:r>
    </w:p>
    <w:p w:rsidR="005D6567" w:rsidRPr="005D6567" w:rsidRDefault="005D6567" w:rsidP="005D6567">
      <w:r>
        <w:t>В заключение, риторические приёмы играют важную роль в политическом дискурсе. Они могут быть использованы для убеждения, мотивации и манипуляции аудиторией. Понимание и анализ этих приёмов помогает более глубоко понимать политическую коммуникацию и быть более информированным и критическим гражданином.</w:t>
      </w:r>
      <w:bookmarkEnd w:id="0"/>
    </w:p>
    <w:sectPr w:rsidR="005D6567" w:rsidRPr="005D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324"/>
    <w:rsid w:val="00162324"/>
    <w:rsid w:val="005D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9B46F"/>
  <w15:chartTrackingRefBased/>
  <w15:docId w15:val="{6C94E9E8-690D-4D11-BE53-1F959CA58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5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5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2024-02-05T03:35:00Z</dcterms:created>
  <dcterms:modified xsi:type="dcterms:W3CDTF">2024-02-05T03:38:00Z</dcterms:modified>
</cp:coreProperties>
</file>