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81" w:rsidRDefault="00DE7CCB" w:rsidP="00DE7CCB">
      <w:pPr>
        <w:pStyle w:val="1"/>
        <w:jc w:val="center"/>
      </w:pPr>
      <w:r w:rsidRPr="00DE7CCB">
        <w:t>Этические аспекты авторства и плагиата в научных работах</w:t>
      </w:r>
    </w:p>
    <w:p w:rsidR="00DE7CCB" w:rsidRDefault="00DE7CCB" w:rsidP="00DE7CCB"/>
    <w:p w:rsidR="00DE7CCB" w:rsidRDefault="00DE7CCB" w:rsidP="00DE7CCB">
      <w:bookmarkStart w:id="0" w:name="_GoBack"/>
      <w:r>
        <w:t xml:space="preserve">Тема авторства и плагиата в научных работах имеет важное значение в современной филологии и академической среде. Эти вопросы касаются не только соблюдения норм и правил, но и </w:t>
      </w:r>
      <w:proofErr w:type="spellStart"/>
      <w:r>
        <w:t>интегритета</w:t>
      </w:r>
      <w:proofErr w:type="spellEnd"/>
      <w:r>
        <w:t xml:space="preserve"> и доверия, которые лежа</w:t>
      </w:r>
      <w:r>
        <w:t>т в основе научного сообщества.</w:t>
      </w:r>
    </w:p>
    <w:p w:rsidR="00DE7CCB" w:rsidRDefault="00DE7CCB" w:rsidP="00DE7CCB">
      <w:r>
        <w:t>Авторство в научных работах предполагает честное и ясное указание того, кто является автором исследования и кем была проведена работа. Это важно для признания заслуг авторов и их прав на результаты исследования. Нарушение авторских прав может привести к утрате доверия и ущербу репут</w:t>
      </w:r>
      <w:r>
        <w:t>ации ученого или исследователя.</w:t>
      </w:r>
    </w:p>
    <w:p w:rsidR="00DE7CCB" w:rsidRDefault="00DE7CCB" w:rsidP="00DE7CCB">
      <w:r>
        <w:t xml:space="preserve">Плагиат, с другой стороны, является серьезным нарушением этических норм в академической среде. Это копирование, воспроизведение или представление чужих идей, текстов или результатов исследований как собственных без должного указания источника. Плагиат умаляет честность и </w:t>
      </w:r>
      <w:proofErr w:type="spellStart"/>
      <w:r>
        <w:t>интегритет</w:t>
      </w:r>
      <w:proofErr w:type="spellEnd"/>
      <w:r>
        <w:t xml:space="preserve"> автора и нарушает доверие, которое обязательно должно сущ</w:t>
      </w:r>
      <w:r>
        <w:t>ествовать в научном сообществе.</w:t>
      </w:r>
    </w:p>
    <w:p w:rsidR="00DE7CCB" w:rsidRDefault="00DE7CCB" w:rsidP="00DE7CCB">
      <w:r>
        <w:t>Соблюдение этических норм в авторстве и избегание плагиата имеют большое значение для сохранения академической честности. Ученые и исследователи должны строго придерживаться правил цитирования и атрибуции, чтобы четко указывать источники, использованные в своей работе. Это не только справедливо перед другими исследователями, но и способствует прозрачности и</w:t>
      </w:r>
      <w:r>
        <w:t xml:space="preserve"> качеству научных исследований.</w:t>
      </w:r>
    </w:p>
    <w:p w:rsidR="00DE7CCB" w:rsidRDefault="00DE7CCB" w:rsidP="00DE7CCB">
      <w:r>
        <w:t>Существуют специализированные инструменты и программы, которые помогают выявлять плагиат и проверять оригинальность научных работ. Это содействует борьбе с плагиатом и укреплению с</w:t>
      </w:r>
      <w:r>
        <w:t xml:space="preserve">тандартов академической этики. </w:t>
      </w:r>
    </w:p>
    <w:p w:rsidR="00DE7CCB" w:rsidRDefault="00DE7CCB" w:rsidP="00DE7CCB">
      <w:r>
        <w:t>Кроме того, обучение этике авторства и борьбе с плагиатом должно стать важной частью образования и подготовки студентов и исследователей. Это поможет им сформировать правильное понимание этических аспектов в научных исследованиях и соблюдать стандарты ака</w:t>
      </w:r>
      <w:r>
        <w:t>демической честности.</w:t>
      </w:r>
    </w:p>
    <w:p w:rsidR="00DE7CCB" w:rsidRDefault="00DE7CCB" w:rsidP="00DE7CCB">
      <w:r>
        <w:t xml:space="preserve">Таким образом, этические аспекты авторства и плагиата в научных работах играют важную роль в поддержании </w:t>
      </w:r>
      <w:proofErr w:type="spellStart"/>
      <w:r>
        <w:t>интегритета</w:t>
      </w:r>
      <w:proofErr w:type="spellEnd"/>
      <w:r>
        <w:t xml:space="preserve"> и честности в академической среде. Соблюдение этих норм является неотъемлемой частью научной практики и способствует развитию доверия и уважения в научном сообществе.</w:t>
      </w:r>
    </w:p>
    <w:p w:rsidR="00DE7CCB" w:rsidRDefault="00DE7CCB" w:rsidP="00DE7CCB">
      <w:r>
        <w:t>Кроме того, важно отметить, что этические аспекты авторства и плагиата имеют множество практических последствий. Например, публикация научных статей с нарушением авторских прав или плагиат может повлечь за собой правовые последствия и судебные разбирательства. Это может нанести серьезный ущерб репутации ученого и учр</w:t>
      </w:r>
      <w:r>
        <w:t>еждения, в котором он работает.</w:t>
      </w:r>
    </w:p>
    <w:p w:rsidR="00DE7CCB" w:rsidRDefault="00DE7CCB" w:rsidP="00DE7CCB">
      <w:r>
        <w:t>Соблюдение этических норм в научной работе также способствует развитию научного диалога и обмену знанием. Честное цитирование и признание чужих заслуг помогают исследователям строить научные аргументы на основе предшествующих работ, что способствует разв</w:t>
      </w:r>
      <w:r>
        <w:t>итию науки и обогащению знаний.</w:t>
      </w:r>
    </w:p>
    <w:p w:rsidR="00DE7CCB" w:rsidRDefault="00DE7CCB" w:rsidP="00DE7CCB">
      <w:r>
        <w:t>Современные технологии и доступ к информации сделали борьбу с плагиатом более актуальной. С развитием интернета и онлайн-ресурсов сравнение и анализ текстов стало более доступным. Это означает, что плагиат легче выявить, и научное сообщество становится более бдительным в отношении соблюдения этических норм.</w:t>
      </w:r>
    </w:p>
    <w:p w:rsidR="00DE7CCB" w:rsidRPr="00DE7CCB" w:rsidRDefault="00DE7CCB" w:rsidP="00DE7CCB">
      <w:r>
        <w:lastRenderedPageBreak/>
        <w:t>Итак, этические аспекты авторства и плагиата в научных работах остаются актуальными и важными для академической среды. Соблюдение этих норм способствует поддержанию доверия и уважения в научном сообществе, развитию науки и обеспечению честности в обмене знанием. Это является неотъемлемой частью практики научных исследований и обучения.</w:t>
      </w:r>
      <w:bookmarkEnd w:id="0"/>
    </w:p>
    <w:sectPr w:rsidR="00DE7CCB" w:rsidRPr="00DE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81"/>
    <w:rsid w:val="00282D81"/>
    <w:rsid w:val="00D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8814"/>
  <w15:chartTrackingRefBased/>
  <w15:docId w15:val="{4E3E0A1C-BC67-4252-A09E-9471035B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C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2024-02-05T03:45:00Z</dcterms:created>
  <dcterms:modified xsi:type="dcterms:W3CDTF">2024-02-05T03:47:00Z</dcterms:modified>
</cp:coreProperties>
</file>