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86" w:rsidRDefault="0076751D" w:rsidP="0076751D">
      <w:pPr>
        <w:pStyle w:val="1"/>
        <w:jc w:val="center"/>
      </w:pPr>
      <w:r w:rsidRPr="0076751D">
        <w:t>Семиотика визуального нарратива в современной рекламе</w:t>
      </w:r>
    </w:p>
    <w:p w:rsidR="0076751D" w:rsidRDefault="0076751D" w:rsidP="0076751D"/>
    <w:p w:rsidR="0076751D" w:rsidRDefault="0076751D" w:rsidP="0076751D">
      <w:bookmarkStart w:id="0" w:name="_GoBack"/>
      <w:r>
        <w:t>Семиотика – это наука, которая занимается изучением знаков и их значения. В контексте рекламы, семиотика играет важную роль в анализе визуального нарратива, который используется для передачи сообщений и создания впечатлений у потребителей. Семиотический анализ позволяет раскрывать скрытые смыслы и символику, присутствующую в</w:t>
      </w:r>
      <w:r>
        <w:t xml:space="preserve"> рекламных образах и элементах.</w:t>
      </w:r>
    </w:p>
    <w:p w:rsidR="0076751D" w:rsidRDefault="0076751D" w:rsidP="0076751D">
      <w:r>
        <w:t>Визуальный нарратив в современной рекламе состоит из множества элементов, таких как изображения, цвета, композиция, шрифты и логотипы. Каждый из этих элементов является знаком, который несет в себе определенное значение. Семиотический анализ позволяет исследовать, как эти знаки взаимодействуют между собой и с какой це</w:t>
      </w:r>
      <w:r>
        <w:t>лью они используются в рекламе.</w:t>
      </w:r>
    </w:p>
    <w:p w:rsidR="0076751D" w:rsidRDefault="0076751D" w:rsidP="0076751D">
      <w:r>
        <w:t xml:space="preserve">Один из важных аспектов семиотики визуального нарратива в рекламе - это исследование символов и метафор. Рекламные образы и элементы могут быть заполнены символами, которые ассоциируются с определенными идеями или эмоциями. Например, изображение красной розы может быть символом любви и страсти, а львиного гриву - символом силы и могущества. Метафоры, такие как дорога, могут использоваться для обозначения </w:t>
      </w:r>
      <w:r>
        <w:t>пути к успеху или приключениям.</w:t>
      </w:r>
    </w:p>
    <w:p w:rsidR="0076751D" w:rsidRDefault="0076751D" w:rsidP="0076751D">
      <w:r>
        <w:t>Другим важным аспектом семиотики визуального нарратива является анализ синтаксиса и структуры рекламы. Как элементы размещены на странице или в видеоролике, какие элементы доминируют и как они сочетаются, все это может влиять на восприятие сообщения потребителями. Семиотический анализ позволяет выявлять, какие элементы играют ключевую роль в создании</w:t>
      </w:r>
      <w:r>
        <w:t xml:space="preserve"> смысла и как они организованы.</w:t>
      </w:r>
    </w:p>
    <w:p w:rsidR="0076751D" w:rsidRDefault="0076751D" w:rsidP="0076751D">
      <w:r>
        <w:t>Семиотика визуального нарратива также позволяет анализировать изменения в рекламных стратегиях и трендах. Она позволяет выявлять сдвиги в использовании символов, цветовых палитр и стилей, а также анализировать их влияние на эффективность рекламных кампаний.</w:t>
      </w:r>
    </w:p>
    <w:p w:rsidR="0076751D" w:rsidRDefault="0076751D" w:rsidP="0076751D">
      <w:r>
        <w:t>Семиотика визуального нарратива в современной рекламе также позволяет исследовать культурные контексты и социокультурные особенности, которые влияют на восприятие рекламы. Различные культуры могут иметь разные ассоциации и символы, что требует тщательного анализа для успешной рекла</w:t>
      </w:r>
      <w:r>
        <w:t>мной кампании на мировом рынке.</w:t>
      </w:r>
    </w:p>
    <w:p w:rsidR="0076751D" w:rsidRDefault="0076751D" w:rsidP="0076751D">
      <w:r>
        <w:t>Семиотический анализ может раскрывать не только очевидные символы, но и скрытые подтексты и смысловые слои в визуальной рекламе. Это позволяет рекламодателям создавать более глубокие и эмоциональные связи с аудиторией, а также учесть важные аспекты культурной чувствительности и</w:t>
      </w:r>
      <w:r>
        <w:t xml:space="preserve"> социокультурной релевантности.</w:t>
      </w:r>
    </w:p>
    <w:p w:rsidR="0076751D" w:rsidRDefault="0076751D" w:rsidP="0076751D">
      <w:r>
        <w:t>Семиотика также помогает анализировать воздействие визуальных образов на психологические и эмоциональные аспекты потребителей. Определенные цвета, формы и символы могут вызывать определенные эмоции и ассоциации, что может быть использовано для управления</w:t>
      </w:r>
      <w:r>
        <w:t xml:space="preserve"> восприятием бренда или товара.</w:t>
      </w:r>
    </w:p>
    <w:p w:rsidR="0076751D" w:rsidRDefault="0076751D" w:rsidP="0076751D">
      <w:r>
        <w:t>Кроме того, семиотика визуального нарратива имеет практическое применение в создании и анализе рекламных кампаний. Рекламные агентства и маркетологи используют семиотический анализ для тестирования эффективности своих рекламных материалов и для адаптации их к</w:t>
      </w:r>
      <w:r>
        <w:t xml:space="preserve"> различным рынкам и аудиториям.</w:t>
      </w:r>
    </w:p>
    <w:p w:rsidR="0076751D" w:rsidRDefault="0076751D" w:rsidP="0076751D">
      <w:r>
        <w:t xml:space="preserve">Итак, семиотика визуального нарратива в современной рекламе не только помогает анализировать и интерпретировать визуальные сообщения, но и является мощным инструментом </w:t>
      </w:r>
      <w:r>
        <w:lastRenderedPageBreak/>
        <w:t>для создания эффективных и культурно чувствительных рекламных кампаний. Она способствует лучшему пониманию воздействия визуальных образов на потребителей и улучшает коммуникацию между брендами и аудиторией.</w:t>
      </w:r>
    </w:p>
    <w:p w:rsidR="0076751D" w:rsidRPr="0076751D" w:rsidRDefault="0076751D" w:rsidP="0076751D">
      <w:r>
        <w:t>В заключение, семиотика визуального нарратива играет важную роль в современной рекламе, помогая анализировать и понимать, как визуальные элементы и символы влияют на восприятие потребителями. Этот анализ позволяет раскрывать скрытые смыслы и смысловые ассоциации, что в свою очередь способствует более эффективному воздействию рекламных сообщений на аудиторию.</w:t>
      </w:r>
      <w:bookmarkEnd w:id="0"/>
    </w:p>
    <w:sectPr w:rsidR="0076751D" w:rsidRPr="0076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86"/>
    <w:rsid w:val="0076751D"/>
    <w:rsid w:val="00D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4560"/>
  <w15:chartTrackingRefBased/>
  <w15:docId w15:val="{0440ADD9-3752-4726-84C2-B518071F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2024-02-05T03:48:00Z</dcterms:created>
  <dcterms:modified xsi:type="dcterms:W3CDTF">2024-02-05T03:50:00Z</dcterms:modified>
</cp:coreProperties>
</file>