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CA3" w:rsidRDefault="002D4721" w:rsidP="002D4721">
      <w:pPr>
        <w:pStyle w:val="1"/>
        <w:jc w:val="center"/>
      </w:pPr>
      <w:r w:rsidRPr="002D4721">
        <w:t>Магический реализм в литературе Латинской Америки</w:t>
      </w:r>
    </w:p>
    <w:p w:rsidR="002D4721" w:rsidRDefault="002D4721" w:rsidP="002D4721"/>
    <w:p w:rsidR="002D4721" w:rsidRDefault="002D4721" w:rsidP="002D4721">
      <w:bookmarkStart w:id="0" w:name="_GoBack"/>
      <w:r>
        <w:t>Магический реализм - это литературный стиль, который стал особенно популярным в литературе Латинской Америки во второй половине 20 века. Этот стиль характеризуется сочетанием реализма с магическими и фантастическими элементами. Он позволяет писателям создавать миры, где магия и реальность переплетаются, а необычные события и явлени</w:t>
      </w:r>
      <w:r>
        <w:t>я воспринимаются как обыденные.</w:t>
      </w:r>
    </w:p>
    <w:p w:rsidR="002D4721" w:rsidRDefault="002D4721" w:rsidP="002D4721">
      <w:r>
        <w:t xml:space="preserve">Магический реализм пришел в литературу Латинской Америки во многом благодаря творчеству таких писателей, как Габриэль Гарсиа Маркес из Колумбии и Хулио </w:t>
      </w:r>
      <w:proofErr w:type="spellStart"/>
      <w:r>
        <w:t>Кортасара</w:t>
      </w:r>
      <w:proofErr w:type="spellEnd"/>
      <w:r>
        <w:t xml:space="preserve"> из Аргентины. Они создали произведения, которые впервые представили читателей миру магического реализма, где реальност</w:t>
      </w:r>
      <w:r>
        <w:t>ь и фантазия сливаются воедино.</w:t>
      </w:r>
    </w:p>
    <w:p w:rsidR="002D4721" w:rsidRDefault="002D4721" w:rsidP="002D4721">
      <w:r>
        <w:t xml:space="preserve">Одним из самых известных произведений магического реализма является роман Габриэля Гарсиа Маркеса "Сто лет одиночества", в котором автор рассказывает о жизни семьи </w:t>
      </w:r>
      <w:proofErr w:type="spellStart"/>
      <w:r>
        <w:t>Буэндия</w:t>
      </w:r>
      <w:proofErr w:type="spellEnd"/>
      <w:r>
        <w:t xml:space="preserve"> в вымышленном городе </w:t>
      </w:r>
      <w:proofErr w:type="spellStart"/>
      <w:r>
        <w:t>Макондо</w:t>
      </w:r>
      <w:proofErr w:type="spellEnd"/>
      <w:r>
        <w:t>, где события и персонажи нередко обладают сверхъестественными способностями и про</w:t>
      </w:r>
      <w:r>
        <w:t>исходят фантастические события.</w:t>
      </w:r>
    </w:p>
    <w:p w:rsidR="002D4721" w:rsidRDefault="002D4721" w:rsidP="002D4721">
      <w:r>
        <w:t xml:space="preserve">Магический реализм также позволяет авторам обращаться к мифологии и народным легендам своих стран, что способствует сохранению и распространению культурного наследия. Этот стиль литературы обогащает тексты множеством символизма и метафор, что делает их более </w:t>
      </w:r>
      <w:r>
        <w:t>глубокими и многозначительными.</w:t>
      </w:r>
    </w:p>
    <w:p w:rsidR="002D4721" w:rsidRDefault="002D4721" w:rsidP="002D4721">
      <w:r>
        <w:t>Стоит отметить, что магический реализм не ограничивается только Латинской Америкой и нашел своих последователей и в других частях мира. Однако именно в литературе этого региона он стал особенно ярким и влиятельным явлением. Магический реализм продолжает вдохновлять новых авторов и оставаться важным элементом литературной традиции Латинской Америки.</w:t>
      </w:r>
    </w:p>
    <w:p w:rsidR="002D4721" w:rsidRDefault="002D4721" w:rsidP="002D4721">
      <w:r>
        <w:t xml:space="preserve">Магический реализм в литературе Латинской Америки также имеет глубокие исторические корни, связанные с культурными и социальными аспектами этого региона. В произведениях, написанных в этом стиле, часто отражаются темы мифов, религии, традиций и обычаев, характерных для латиноамериканских народов. Это позволяет читателям погрузиться в мир магических событий и узнать больше о культурном богатстве и </w:t>
      </w:r>
      <w:r>
        <w:t>многообразии Латинской Америки.</w:t>
      </w:r>
    </w:p>
    <w:p w:rsidR="002D4721" w:rsidRDefault="002D4721" w:rsidP="002D4721">
      <w:r>
        <w:t>Кроме того, магический реализм часто используется для анализа и комментирования социальных и политических проблем региона. Писатели в своих произведениях могут создавать символические образы и сюжеты, чтобы выразить свое видение общества и критику социальных неравенств, политической реп</w:t>
      </w:r>
      <w:r>
        <w:t>рессии и других актуальных тем.</w:t>
      </w:r>
    </w:p>
    <w:p w:rsidR="002D4721" w:rsidRDefault="002D4721" w:rsidP="002D4721">
      <w:r>
        <w:t xml:space="preserve">Магический реализм также позволяет авторам играть с временем и пространством, создавая необычные и удивительные сюжеты. Это придает произведениям ощущение магии и загадочности, что привлекает читателей и делает </w:t>
      </w:r>
      <w:r>
        <w:t>их уникальными и незабываемыми.</w:t>
      </w:r>
    </w:p>
    <w:p w:rsidR="002D4721" w:rsidRPr="002D4721" w:rsidRDefault="002D4721" w:rsidP="002D4721">
      <w:r>
        <w:t>В заключение, магический реализм в литературе Латинской Америки представляет собой уникальный и важный стиль, который объединяет реальность и фантазию, культурное наследие и социальные комментарии. Он продолжает оставаться актуальным и вдохновлять как латиноамериканских, так и мировых писателей, позволяя им создавать произведения искусства, которые несут в себе богатство и многогранность этого удивительного региона.</w:t>
      </w:r>
      <w:bookmarkEnd w:id="0"/>
    </w:p>
    <w:sectPr w:rsidR="002D4721" w:rsidRPr="002D4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A3"/>
    <w:rsid w:val="002D4721"/>
    <w:rsid w:val="00A0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DD4C"/>
  <w15:chartTrackingRefBased/>
  <w15:docId w15:val="{A786F493-6D08-423E-87B7-090E3C24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47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7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2024-02-05T18:41:00Z</dcterms:created>
  <dcterms:modified xsi:type="dcterms:W3CDTF">2024-02-05T18:42:00Z</dcterms:modified>
</cp:coreProperties>
</file>