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C0" w:rsidRDefault="008601B0" w:rsidP="008601B0">
      <w:pPr>
        <w:pStyle w:val="1"/>
        <w:jc w:val="center"/>
      </w:pPr>
      <w:r w:rsidRPr="008601B0">
        <w:t>Традиции и новации в современной драматургии</w:t>
      </w:r>
    </w:p>
    <w:p w:rsidR="008601B0" w:rsidRPr="008601B0" w:rsidRDefault="008601B0" w:rsidP="008601B0"/>
    <w:p w:rsidR="008601B0" w:rsidRDefault="008601B0" w:rsidP="008601B0">
      <w:bookmarkStart w:id="0" w:name="_GoBack"/>
      <w:r>
        <w:t>Современная драматургия представляет собой уникальное поле искусства, где традиции и новации сливаются воедино, создавая разнообразные и инновационные произведения. Это сфера, где драматурги и режиссеры постоянно ищут новые способы выразить сюжет, персонажей и идеи, сохраняя при этом связь с богатым насл</w:t>
      </w:r>
      <w:r>
        <w:t>едием драматического искусства.</w:t>
      </w:r>
    </w:p>
    <w:p w:rsidR="008601B0" w:rsidRDefault="008601B0" w:rsidP="008601B0">
      <w:r>
        <w:t xml:space="preserve">Традиции в современной драматургии проявляются в сохранении классических драматических структур, таких как внутренний конфликт персонажей, развитие сюжета от экспозиции к кульминации и разрешению, а также использование традиционных жанров, вроде трагедии и комедии. Драматурги исследуют глубокие человеческие темы, такие как любовь, семья, вера и справедливость, оставаясь верными </w:t>
      </w:r>
      <w:r>
        <w:t>классическим ценностям и идеям.</w:t>
      </w:r>
    </w:p>
    <w:p w:rsidR="008601B0" w:rsidRDefault="008601B0" w:rsidP="008601B0">
      <w:r>
        <w:t>С другой стороны, современная драматургия также полна новаций и экспериментов. Драматурги стремятся разрушить традиционные рамки и создавать произведения, которые вызывают дискуссии и задают вопросы о современном мире. Использование нелинейной структуры сюжета, метафор и символов, а также интеграция современных технологий и мультимедийных элементов становятся все более распространен</w:t>
      </w:r>
      <w:r>
        <w:t>ными в современной драматургии.</w:t>
      </w:r>
    </w:p>
    <w:p w:rsidR="008601B0" w:rsidRDefault="008601B0" w:rsidP="008601B0">
      <w:r>
        <w:t>Также стоит отметить влияние социокультурных изменений на современную драматургию. Темы, связанные с социальными проблемами, политикой, гендерными вопросами и многими другими аспектами современной жизни, часто становятся центральными в драматических произведениях. Драматурги стремятся отразить сложные вызовы, с которыми сталкиваются современные общества, и поднимать актуальные вопросы ч</w:t>
      </w:r>
      <w:r>
        <w:t>ерез сюжет и диалог персонажей.</w:t>
      </w:r>
    </w:p>
    <w:p w:rsidR="008601B0" w:rsidRDefault="008601B0" w:rsidP="008601B0">
      <w:r>
        <w:t>Кроме того, современная драматургия активно исследует новые форматы и площадки для представления произведений. Театры, фестивали, онлайн-платформы и даже уличное искусство становятся местами, где драматурги могут экспериментировать и достигать аудитории. Это расширяет возможности для представления современной драматургии и делает ее более</w:t>
      </w:r>
      <w:r>
        <w:t xml:space="preserve"> доступной для широкой публики.</w:t>
      </w:r>
    </w:p>
    <w:p w:rsidR="008601B0" w:rsidRDefault="008601B0" w:rsidP="008601B0">
      <w:r>
        <w:t xml:space="preserve">Современная драматургия также выделяется тем, что она часто перекликается с другими сферами искусства, такими как кино, музыка и визуальное искусство. Драматурги активно сотрудничают с режиссерами, художниками, композиторами и другими художниками, чтобы создавать мультимедийные и </w:t>
      </w:r>
      <w:proofErr w:type="spellStart"/>
      <w:r>
        <w:t>интердисциплинарные</w:t>
      </w:r>
      <w:proofErr w:type="spellEnd"/>
      <w:r>
        <w:t xml:space="preserve"> спектакли, которые предоставляют</w:t>
      </w:r>
      <w:r>
        <w:t xml:space="preserve"> зрителям новый опыт искусства.</w:t>
      </w:r>
    </w:p>
    <w:p w:rsidR="008601B0" w:rsidRDefault="008601B0" w:rsidP="008601B0">
      <w:r>
        <w:t>Современные драматурги также обращают внимание на разнообразие голосов и перспектив в искусстве. Они активно исследуют множество культурных и социальных контекстов, представляя разнообразные персонажи и сюжеты, которые отражают множество голосов и идентичностей. Это способствует более глубокому и инклюзивному пониманию соврем</w:t>
      </w:r>
      <w:r>
        <w:t>енного мира и его разнообразия.</w:t>
      </w:r>
    </w:p>
    <w:p w:rsidR="008601B0" w:rsidRDefault="008601B0" w:rsidP="008601B0">
      <w:r>
        <w:t>Важным аспектом современной драматургии является акцент на экологические и социальные проблемы. Драматурги часто поднимают вопросы о климатических изменениях, экологической устойчивости, социальной несправедливости и других актуальных темах. Они стремятся привлечь внимание к таким проблемам и вдохновить зрител</w:t>
      </w:r>
      <w:r>
        <w:t>ей на действие.</w:t>
      </w:r>
    </w:p>
    <w:p w:rsidR="008601B0" w:rsidRDefault="008601B0" w:rsidP="008601B0">
      <w:r>
        <w:t xml:space="preserve">Современная драматургия также характеризуется экспериментами с языком и формой. Драматурги часто играют с языковыми структурами, используют нестандартные методы повествования и создают абстрактные исследовательские произведения. Это позволяет им </w:t>
      </w:r>
      <w:r>
        <w:lastRenderedPageBreak/>
        <w:t>исследовать новые способы выражения и расширять границы традицио</w:t>
      </w:r>
      <w:r>
        <w:t>нного драматического искусства.</w:t>
      </w:r>
    </w:p>
    <w:p w:rsidR="008601B0" w:rsidRDefault="008601B0" w:rsidP="008601B0">
      <w:r>
        <w:t>Современная драматургия остается живым и разнообразным искусством, которое отражает сложности и многообразие современного мира. Драматурги продолжают исследовать новые темы, форматы и методы, делая свой вклад в культурное наследие и вызывая дискуссии о современном обществе и человеческом опыте.</w:t>
      </w:r>
    </w:p>
    <w:p w:rsidR="008601B0" w:rsidRPr="008601B0" w:rsidRDefault="008601B0" w:rsidP="008601B0">
      <w:r>
        <w:t>В заключение, современная драматургия представляет собой динамичное и разнообразное искусство, где традиции и новации сливаются в творческом симбиозе. Драматурги продолжают исследовать глубокие человеческие темы, одновременно внедряя инновационные идеи и форматы. Современная драматургия остается важной частью культурного и художественного ландшафта, отражая сложности и разнообразие современного общества.</w:t>
      </w:r>
      <w:bookmarkEnd w:id="0"/>
    </w:p>
    <w:sectPr w:rsidR="008601B0" w:rsidRPr="0086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C0"/>
    <w:rsid w:val="008601B0"/>
    <w:rsid w:val="00F6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B04D"/>
  <w15:chartTrackingRefBased/>
  <w15:docId w15:val="{3733515B-FBCF-4BFA-A27B-BC1B26F4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1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1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2024-02-06T13:19:00Z</dcterms:created>
  <dcterms:modified xsi:type="dcterms:W3CDTF">2024-02-06T13:21:00Z</dcterms:modified>
</cp:coreProperties>
</file>