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E" w:rsidRDefault="00367DEF" w:rsidP="00367DEF">
      <w:pPr>
        <w:pStyle w:val="1"/>
        <w:jc w:val="center"/>
      </w:pPr>
      <w:r w:rsidRPr="00367DEF">
        <w:t>Правовое обеспечение прозрачности и отчетности в финансовой системе</w:t>
      </w:r>
    </w:p>
    <w:p w:rsidR="00367DEF" w:rsidRDefault="00367DEF" w:rsidP="00367DEF"/>
    <w:p w:rsidR="00367DEF" w:rsidRDefault="00367DEF" w:rsidP="00367DEF">
      <w:bookmarkStart w:id="0" w:name="_GoBack"/>
      <w:r>
        <w:t>Правовое обеспечение прозрачности и отчетности в финансовой системе является одним из ключевых аспектов в обеспечении ее стабильности и эффективности. Прозрачность и отчетность позволяют обществу, инвесторам и другим участникам финансового рынка получать доступ к информации о финансовом состоянии компаний, финансовых инстит</w:t>
      </w:r>
      <w:r>
        <w:t>утов и государственных органов.</w:t>
      </w:r>
    </w:p>
    <w:p w:rsidR="00367DEF" w:rsidRDefault="00367DEF" w:rsidP="00367DEF">
      <w:r>
        <w:t>Важным элементом правового обеспечения прозрачности является разработка и внедрение соответствующих законов и нормативных актов, которые определяют порядок предоставления финансовой информации, требования к отчетности и долгам по ее раскрытию. Такие законы обычно устанавливают стандарты финансовой отчетности, формы отчетности, сроки ее предоставления и ответстве</w:t>
      </w:r>
      <w:r>
        <w:t>нность за нарушение требований.</w:t>
      </w:r>
    </w:p>
    <w:p w:rsidR="00367DEF" w:rsidRDefault="00367DEF" w:rsidP="00367DEF">
      <w:r>
        <w:t>Еще одним важным аспектом является обеспечение независимости и объективности аудиторских проверок финансовой отчетности. Аудиторы должны иметь доступ к полной и достоверной информации о финансовом состоянии компаний и финансовых институтов, чтобы предоставить объективное мнение о их фина</w:t>
      </w:r>
      <w:r>
        <w:t>нсовых результатах и положении.</w:t>
      </w:r>
    </w:p>
    <w:p w:rsidR="00367DEF" w:rsidRDefault="00367DEF" w:rsidP="00367DEF">
      <w:r>
        <w:t>Кроме того, важным элементом правового обеспечения прозрачности и отчетности является создание механизмов контроля и надзора за соблюдением требований по раскрытию финансовой информации. Государственные органы и регуляторы должны осуществлять мониторинг и проверку финансовой отчетности, а также принимать меры по пресечению нару</w:t>
      </w:r>
      <w:r>
        <w:t>шений и наказанию виновных лиц.</w:t>
      </w:r>
    </w:p>
    <w:p w:rsidR="00367DEF" w:rsidRDefault="00367DEF" w:rsidP="00367DEF">
      <w:r>
        <w:t>Наконец, важным аспектом является обеспечение доступности и понятности финансовой информации для всех заинтересованных сторон. Финансовая отчетность должна быть представлена в ясной и понятной форме, чтобы широкий круг пользователей мог легко ознакомиться с ней и сделать обоснованные выводы о финансовом состоянии и перспективах р</w:t>
      </w:r>
      <w:r>
        <w:t>азвития компаний и организаций.</w:t>
      </w:r>
    </w:p>
    <w:p w:rsidR="00367DEF" w:rsidRDefault="00367DEF" w:rsidP="00367DEF">
      <w:r>
        <w:t>Таким образом, правовое обеспечение прозрачности и отчетности в финансовой системе играет важную роль в обеспечении ее стабильности, эффективности и доверия участников рынка. Правильное функционирование механизмов раскрытия информации и ее контроля способствует снижению рисков и повышению прозрачности финансовых операций, что является основой для устойчивого развития финансовой системы.</w:t>
      </w:r>
    </w:p>
    <w:p w:rsidR="00367DEF" w:rsidRDefault="00367DEF" w:rsidP="00367DEF">
      <w:r>
        <w:t>Кроме того, важным аспектом обеспечения прозрачности и отчетности является установление ответственности за нарушения требований по раскрытию финансовой информации. Это включает в себя возможность привлечения к ответственности лиц, которые уклоняются от предоставления полной и достоверной отчетности или сознательно искажают финансовые данные. Принятие строгих мер по наказанию нарушителей является важным стимулом для соблюдения правил и обеспечения надежности финансово</w:t>
      </w:r>
      <w:r>
        <w:t>й информации.</w:t>
      </w:r>
    </w:p>
    <w:p w:rsidR="00367DEF" w:rsidRDefault="00367DEF" w:rsidP="00367DEF">
      <w:r>
        <w:t>Еще одним аспектом является развитие международного сотрудничества в области прозрачности и отчетности. Многие финансовые операции и трансграничные сделки требуют согласованного подхода и обмена информацией между различными странами и юрисдикциями. Международные стандарты финансовой отчетности и механизмы обмена информацией способствуют повышению прозрачности и снижению рисков в мировой финансовой системе.</w:t>
      </w:r>
    </w:p>
    <w:p w:rsidR="00367DEF" w:rsidRDefault="00367DEF" w:rsidP="00367DEF">
      <w:r>
        <w:lastRenderedPageBreak/>
        <w:t>Важным аспектом обеспечения прозрачности и отчетности является также развитие технологий и инноваций в области финансового учета и отчетности. Внедрение современных информационных систем и программных решений позволяет автоматизировать процессы сбора, анализа и представления финансовой информации, что делает ее более доступной и понятной дл</w:t>
      </w:r>
      <w:r>
        <w:t>я пользователей.</w:t>
      </w:r>
    </w:p>
    <w:p w:rsidR="00367DEF" w:rsidRDefault="00367DEF" w:rsidP="00367DEF">
      <w:r>
        <w:t>Наконец, важным аспектом является обеспечение независимости и профессионализма аудиторов и финансовых аналитиков, которые осуществляют проверку и анализ финансовой отчетности. Они должны иметь доступ к полной и достоверной информации, а их деятельность должна быть регулируема законом и этическими стандартами, чтобы обеспечить объективность и на</w:t>
      </w:r>
      <w:r>
        <w:t>дежность результатов их работы.</w:t>
      </w:r>
    </w:p>
    <w:p w:rsidR="00367DEF" w:rsidRPr="00367DEF" w:rsidRDefault="00367DEF" w:rsidP="00367DEF">
      <w:r>
        <w:t>Таким образом, правовое обеспечение прозрачности и отчетности в финансовой системе является важным фактором для обеспечения ее стабильности, эффективности и доверия со стороны участников рынка. Это требует комплексного подхода и совместных усилий со стороны государственных органов, регуляторов, компаний и других заинтересованных сторон.</w:t>
      </w:r>
      <w:bookmarkEnd w:id="0"/>
    </w:p>
    <w:sectPr w:rsidR="00367DEF" w:rsidRPr="0036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CE"/>
    <w:rsid w:val="00367DEF"/>
    <w:rsid w:val="00E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E113"/>
  <w15:chartTrackingRefBased/>
  <w15:docId w15:val="{05EB9997-453E-4FA0-AAE5-42EE5C2D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2024-02-07T09:18:00Z</dcterms:created>
  <dcterms:modified xsi:type="dcterms:W3CDTF">2024-02-07T09:20:00Z</dcterms:modified>
</cp:coreProperties>
</file>