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C2B" w:rsidRDefault="008C4548" w:rsidP="008C4548">
      <w:pPr>
        <w:pStyle w:val="1"/>
        <w:jc w:val="center"/>
      </w:pPr>
      <w:r w:rsidRPr="008C4548">
        <w:t>Финансовое право и проблемы коррупции</w:t>
      </w:r>
      <w:r>
        <w:t>:</w:t>
      </w:r>
      <w:r w:rsidRPr="008C4548">
        <w:t xml:space="preserve"> меры борьбы и предотвращения</w:t>
      </w:r>
    </w:p>
    <w:p w:rsidR="008C4548" w:rsidRDefault="008C4548" w:rsidP="008C4548"/>
    <w:p w:rsidR="008C4548" w:rsidRDefault="008C4548" w:rsidP="008C4548">
      <w:bookmarkStart w:id="0" w:name="_GoBack"/>
      <w:r>
        <w:t xml:space="preserve">Финансовое право является ключевым инструментом в борьбе с коррупцией в экономике любого государства. Коррупция, как явление, нарушает законность, подрывает институты правосудия, а также препятствует экономическому развитию и социальной справедливости. В контексте финансового права, коррупция проявляется в различных формах, таких как взяточничество, злоупотребление должностными полномочиями, отмывание денег и </w:t>
      </w:r>
      <w:r>
        <w:t>другие финансовые преступления.</w:t>
      </w:r>
    </w:p>
    <w:p w:rsidR="008C4548" w:rsidRDefault="008C4548" w:rsidP="008C4548">
      <w:r>
        <w:t>Для борьбы с коррупцией и предотвращения ее распространения принимаются различные меры на уровне законодательства, а также в рамках организационных и административных процессов. Важным аспектом является ужесточение нормативно-правового регулирования, включая принятие антикоррупционных законов и нормативных актов, направленных на предотвращение и пресече</w:t>
      </w:r>
      <w:r>
        <w:t>ние коррупционных преступлений.</w:t>
      </w:r>
    </w:p>
    <w:p w:rsidR="008C4548" w:rsidRDefault="008C4548" w:rsidP="008C4548">
      <w:r>
        <w:t>Другим важным направлением борьбы с коррупцией является создание эффективных механизмов контроля и надзора за использованием государственных финансов. Это включает в себя усиление аудита и финансового мониторинга, внедрение системы электронного учета и отчетности, а также повышение прозрачности в расход</w:t>
      </w:r>
      <w:r>
        <w:t>овании государственных средств.</w:t>
      </w:r>
    </w:p>
    <w:p w:rsidR="008C4548" w:rsidRDefault="008C4548" w:rsidP="008C4548">
      <w:r>
        <w:t>Помимо этого, важным аспектом является обучение и повышение квалификации сотрудников, работающих в сфере финансов и финансового права. Профессиональная подготовка специалистов помогает им осознавать риски коррупции, уметь распознавать и предотвращать коррупционные схемы, а также соблюдать нормы эти</w:t>
      </w:r>
      <w:r>
        <w:t>ки и законности.</w:t>
      </w:r>
    </w:p>
    <w:p w:rsidR="008C4548" w:rsidRDefault="008C4548" w:rsidP="008C4548">
      <w:r>
        <w:t>Важным инструментом борьбы с коррупцией является также активное участие гражданского общества и общественных организаций. Граждане имеют право на доступ к информации о деятельности государственных органов и контролировать их деятельность, а также сообщать о фактах корруп</w:t>
      </w:r>
      <w:r>
        <w:t>ции и злоупотреблениях властью.</w:t>
      </w:r>
    </w:p>
    <w:p w:rsidR="008C4548" w:rsidRDefault="008C4548" w:rsidP="008C4548">
      <w:r>
        <w:t>В целом, борьба с коррупцией является многоаспектным процессом, требующим комплексного подхода и взаимодействия различных институтов и органов власти. Эффективная борьба с коррупцией в области финансового права способствует укреплению правового государства, повышению доверия к власти и обществу, а также обеспечивает устойчивое и справедливое развитие экономики.</w:t>
      </w:r>
    </w:p>
    <w:p w:rsidR="008C4548" w:rsidRDefault="008C4548" w:rsidP="008C4548">
      <w:r>
        <w:t xml:space="preserve">Важно также обращать внимание на международное сотрудничество в области борьбы с коррупцией. Многие страны активно взаимодействуют для обмена информацией, разработки общих стандартов и механизмов пресечения коррупционных схем. Это помогает создать единое пространство борьбы с коррупцией и предотвратить утечку средств через международные </w:t>
      </w:r>
      <w:r>
        <w:t>финансовые потоки.</w:t>
      </w:r>
    </w:p>
    <w:p w:rsidR="008C4548" w:rsidRPr="008C4548" w:rsidRDefault="008C4548" w:rsidP="008C4548">
      <w:r>
        <w:t>Однако несмотря на принимаемые меры, проблема коррупции остается актуальной и требует постоянного внимания. Необходимо поощрять открытость и прозрачность в деятельности государственных органов и четко реагировать на факты коррупции, в том числе путем привлечения виновных лиц к ответственности. Только комплексный подход, включающий в себя законодательные меры, контрольные механизмы, образование и общественное сознание, может обеспечить эффективную борьбу с коррупцией и создать условия для развития справедливого и процветающего общества.</w:t>
      </w:r>
      <w:bookmarkEnd w:id="0"/>
    </w:p>
    <w:sectPr w:rsidR="008C4548" w:rsidRPr="008C4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C2B"/>
    <w:rsid w:val="008C4548"/>
    <w:rsid w:val="00CA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1BD30"/>
  <w15:chartTrackingRefBased/>
  <w15:docId w15:val="{60386F9C-038F-4F63-94A5-B2EF5877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45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45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2024-02-07T09:34:00Z</dcterms:created>
  <dcterms:modified xsi:type="dcterms:W3CDTF">2024-02-07T09:37:00Z</dcterms:modified>
</cp:coreProperties>
</file>