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B0" w:rsidRDefault="009412B2" w:rsidP="009412B2">
      <w:pPr>
        <w:pStyle w:val="1"/>
        <w:jc w:val="center"/>
      </w:pPr>
      <w:r w:rsidRPr="009412B2">
        <w:t>Травматология и ортопедическая хирургия</w:t>
      </w:r>
      <w:r>
        <w:t>:</w:t>
      </w:r>
      <w:r w:rsidRPr="009412B2">
        <w:t xml:space="preserve"> восстановление после травм и замена суставов</w:t>
      </w:r>
    </w:p>
    <w:p w:rsidR="009412B2" w:rsidRDefault="009412B2" w:rsidP="009412B2"/>
    <w:p w:rsidR="009412B2" w:rsidRDefault="009412B2" w:rsidP="009412B2">
      <w:bookmarkStart w:id="0" w:name="_GoBack"/>
      <w:r>
        <w:t>Травматология и ортопедическая хирургия представляют собой важную область медицины, занимающуюся диагностикой, лечением и восстановлением после травм костей, суставов, связок и мышц. Эти методы хирургии направлены на восстановление функции и движения у пациентов после различных травматических повреждений или заболеван</w:t>
      </w:r>
      <w:r>
        <w:t>ий опорно-двигательной системы.</w:t>
      </w:r>
    </w:p>
    <w:p w:rsidR="009412B2" w:rsidRDefault="009412B2" w:rsidP="009412B2">
      <w:r>
        <w:t xml:space="preserve">Одним из основных направлений в травматологии и ортопедической хирургии является восстановление после переломов. Хирургические вмешательства могут включать в себя фиксацию костей с помощью внутренних или внешних фиксаторов, резекцию или реконструкцию поврежденных участков костей, а также пересадку костной ткани для </w:t>
      </w:r>
      <w:r>
        <w:t>стимуляции заживления перелома.</w:t>
      </w:r>
    </w:p>
    <w:p w:rsidR="009412B2" w:rsidRDefault="009412B2" w:rsidP="009412B2">
      <w:r>
        <w:t xml:space="preserve">Кроме того, травматология и ортопедическая хирургия занимаются лечением и восстановлением после различных травм суставов. Это может включать в себя реконструкцию связок и хрящевых тканей, </w:t>
      </w:r>
      <w:proofErr w:type="spellStart"/>
      <w:r>
        <w:t>артроскопию</w:t>
      </w:r>
      <w:proofErr w:type="spellEnd"/>
      <w:r>
        <w:t xml:space="preserve"> для диагностики и лечения повреждений суставов, а также хирургическую замену суставов при развитии артроза или дру</w:t>
      </w:r>
      <w:r>
        <w:t>гих дегенеративных заболеваний.</w:t>
      </w:r>
    </w:p>
    <w:p w:rsidR="009412B2" w:rsidRDefault="009412B2" w:rsidP="009412B2">
      <w:r>
        <w:t>Хирургическая замена суставов является одной из наиболее эффективных и широко применяемых методик в ортопедической хирургии. Это процедура, при которой поврежденный сустав заменяется искусственным суставом из металла, пластика или керамики. Это позволяет пациентам восстановить функцию сус</w:t>
      </w:r>
      <w:r>
        <w:t>тава и улучшить качество жизни.</w:t>
      </w:r>
    </w:p>
    <w:p w:rsidR="009412B2" w:rsidRDefault="009412B2" w:rsidP="009412B2">
      <w:r>
        <w:t>Современные методы травматологии и ортопедической хирургии основаны на использовании передовых технологий и техник, таких как компьютерное моделирование, трехмерная печать и использование биосовместимых материалов. Это позволяет хирургам достичь высоких результатов и обеспечить длительное функционирование замененных суста</w:t>
      </w:r>
      <w:r>
        <w:t>вов или восстановленных тканей.</w:t>
      </w:r>
    </w:p>
    <w:p w:rsidR="009412B2" w:rsidRDefault="009412B2" w:rsidP="009412B2">
      <w:r>
        <w:t>Важным аспектом травматологии и ортопедической хирургии является также реабилитация после операции. Пациентам требуется специализированная физическая терапия и реабилитационные мероприятия для восстановления движения и силы в повре</w:t>
      </w:r>
      <w:r>
        <w:t>жденном суставе или конечности.</w:t>
      </w:r>
    </w:p>
    <w:p w:rsidR="009412B2" w:rsidRDefault="009412B2" w:rsidP="009412B2">
      <w:r>
        <w:t>В целом, травматология и ортопедическая хирургия играют важную роль в лечении и восстановлении после различных травм и заболеваний опорно-двигательной системы. Благодаря современным методам и технологиям, хирурги могут предложить пациентам эффективные и безопасные способы восстановления функции и движения, что способствует улучшению их качества жизни.</w:t>
      </w:r>
    </w:p>
    <w:p w:rsidR="009412B2" w:rsidRDefault="009412B2" w:rsidP="009412B2">
      <w:r>
        <w:t>Одним из ключевых принципов травматологии и ортопедической хирургии является индивидуальный подход к каждому пациенту. Учитывая различия в тяжести травмы, состоянии тканей и общем здоровье пациента, хирург должен разработать оптимальный план лечени</w:t>
      </w:r>
      <w:r>
        <w:t>я и оперативного вмешательства.</w:t>
      </w:r>
    </w:p>
    <w:p w:rsidR="009412B2" w:rsidRDefault="009412B2" w:rsidP="009412B2">
      <w:r>
        <w:t>Важным аспектом является также предоставление пациентам всей необходимой информации о процессе лечения, возможных рисках и ожидаемых результатах операции. Это помогает пациентам принять информированное решение и подготовиться к вмешательс</w:t>
      </w:r>
      <w:r>
        <w:t>тву и последующей реабилитации.</w:t>
      </w:r>
    </w:p>
    <w:p w:rsidR="009412B2" w:rsidRDefault="009412B2" w:rsidP="009412B2">
      <w:r>
        <w:t xml:space="preserve">Травматология и ортопедическая хирургия продолжают развиваться, внедряя новые методы лечения и технологии. Это включает в себя разработку новых материалов для замен суставов, </w:t>
      </w:r>
      <w:r>
        <w:lastRenderedPageBreak/>
        <w:t>совершенствование методов реабилитации и использование инновационных приборов и оборудования для более</w:t>
      </w:r>
      <w:r>
        <w:t xml:space="preserve"> точных и эффективных операций.</w:t>
      </w:r>
    </w:p>
    <w:p w:rsidR="009412B2" w:rsidRDefault="009412B2" w:rsidP="009412B2">
      <w:r>
        <w:t>Однако, помимо технических аспектов, важно также уделять внимание эмоциональной поддержке пациентов. Многие из них могут испытывать страх, тревогу и депрессию в связи с травмой и предстоящей операцией. Психологическая поддержка и понимание со стороны медицинского персонала помогают пациентам преодолеть эти труд</w:t>
      </w:r>
      <w:r>
        <w:t>ности и успешно восстановиться.</w:t>
      </w:r>
    </w:p>
    <w:p w:rsidR="009412B2" w:rsidRPr="009412B2" w:rsidRDefault="009412B2" w:rsidP="009412B2">
      <w:r>
        <w:t>В целом, травматология и ортопедическая хирургия играют важную роль в медицинской практике, предоставляя пациентам возможность восстановиться после травм и заболеваний опорно-двигательной системы. Благодаря комплексному подходу, современным методам и высокому уровню профессионализма медицинского персонала, эти области хирургии продолжают обеспечивать лучшие результаты лечения для пациентов.</w:t>
      </w:r>
      <w:bookmarkEnd w:id="0"/>
    </w:p>
    <w:sectPr w:rsidR="009412B2" w:rsidRPr="0094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B0"/>
    <w:rsid w:val="009412B2"/>
    <w:rsid w:val="009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293"/>
  <w15:chartTrackingRefBased/>
  <w15:docId w15:val="{D5872160-3CA5-43BC-9BAE-1093E62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2024-02-07T20:01:00Z</dcterms:created>
  <dcterms:modified xsi:type="dcterms:W3CDTF">2024-02-07T20:02:00Z</dcterms:modified>
</cp:coreProperties>
</file>