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51" w:rsidRDefault="00E64447" w:rsidP="00E64447">
      <w:pPr>
        <w:pStyle w:val="1"/>
        <w:jc w:val="center"/>
      </w:pPr>
      <w:r w:rsidRPr="00E64447">
        <w:t>Хирургическое лечение сосудистых заболеваний</w:t>
      </w:r>
      <w:r>
        <w:t>:</w:t>
      </w:r>
      <w:r w:rsidRPr="00E64447">
        <w:t xml:space="preserve"> от </w:t>
      </w:r>
      <w:proofErr w:type="spellStart"/>
      <w:r w:rsidRPr="00E64447">
        <w:t>варикоза</w:t>
      </w:r>
      <w:proofErr w:type="spellEnd"/>
      <w:r w:rsidRPr="00E64447">
        <w:t xml:space="preserve"> до аневризмы</w:t>
      </w:r>
    </w:p>
    <w:p w:rsidR="00E64447" w:rsidRDefault="00E64447" w:rsidP="00E64447"/>
    <w:p w:rsidR="00E64447" w:rsidRDefault="00E64447" w:rsidP="00E64447">
      <w:bookmarkStart w:id="0" w:name="_GoBack"/>
      <w:r>
        <w:t>Хирургическое лечение сосудистых заболеваний является важной частью современной медицинской практики, охватывающей широкий спектр состояний, от варикозной болезни до аневризмы аорты. Эти заболевания могут иметь серьезные последствия для здоровья пациентов и требуют профессионального вмешательства для предотвращения осложне</w:t>
      </w:r>
      <w:r>
        <w:t>ний и улучшения качества жизни.</w:t>
      </w:r>
    </w:p>
    <w:p w:rsidR="00E64447" w:rsidRDefault="00E64447" w:rsidP="00E64447">
      <w:r>
        <w:t xml:space="preserve">Одним из наиболее распространенных сосудистых заболеваний, требующих хирургического вмешательства, является варикозная болезнь. Это состояние характеризуется расширением и увеличением вен, что может привести к боли, отечности и другим дискомфортным симптомам. Хирургическое лечение </w:t>
      </w:r>
      <w:proofErr w:type="spellStart"/>
      <w:r>
        <w:t>варикоза</w:t>
      </w:r>
      <w:proofErr w:type="spellEnd"/>
      <w:r>
        <w:t xml:space="preserve"> может включать в себя удаление пораженных вен или проведение процедур, направленных на </w:t>
      </w:r>
      <w:r>
        <w:t>улучшение кровообращения в них.</w:t>
      </w:r>
    </w:p>
    <w:p w:rsidR="00E64447" w:rsidRDefault="00E64447" w:rsidP="00E64447">
      <w:r>
        <w:t>Другим серьезным сосудистым заболеванием, требующим хирургического вмешательства, является аневризма аорты. Это состояние характеризуется расширением сосуда, что может привести к его разрыву и кровоизлиянию в брюшную полость или в грудную клетку. Хирургическое лечение аневризмы аорты может включать в себя укрепление стенок сосуда или его замену протезом д</w:t>
      </w:r>
      <w:r>
        <w:t>ля предотвращения разрыва.</w:t>
      </w:r>
    </w:p>
    <w:p w:rsidR="00E64447" w:rsidRDefault="00E64447" w:rsidP="00E64447">
      <w:r>
        <w:t xml:space="preserve">Также сосудистые заболевания могут включать в себя такие состояния, как тромбозы и эмболии, требующие срочного хирургического вмешательства для восстановления кровообращения и предотвращения тяжелых осложнений, таких как инфаркт или инсульт. Хирургическое лечение этих состояний может включать в себя удаление тромбов или </w:t>
      </w:r>
      <w:proofErr w:type="spellStart"/>
      <w:r>
        <w:t>эмболов</w:t>
      </w:r>
      <w:proofErr w:type="spellEnd"/>
      <w:r>
        <w:t xml:space="preserve"> из сосудов или восстановление проходимости сосуда с помощью </w:t>
      </w:r>
      <w:proofErr w:type="spellStart"/>
      <w:r>
        <w:t>стентирован</w:t>
      </w:r>
      <w:r>
        <w:t>ия</w:t>
      </w:r>
      <w:proofErr w:type="spellEnd"/>
      <w:r>
        <w:t xml:space="preserve"> или баллонной </w:t>
      </w:r>
      <w:proofErr w:type="spellStart"/>
      <w:r>
        <w:t>ангиопластики</w:t>
      </w:r>
      <w:proofErr w:type="spellEnd"/>
      <w:r>
        <w:t>.</w:t>
      </w:r>
    </w:p>
    <w:p w:rsidR="00E64447" w:rsidRDefault="00E64447" w:rsidP="00E64447">
      <w:r>
        <w:t>В целом, хирургическое лечение сосудистых заболеваний играет важную роль в предотвращении осложнений и улучшении качества жизни пациентов. Современные методы и технологии позволяют хирургам достигать высоких результатов в лечении этих состояний, что делает их более эффективными и безопасными для пациентов. Однако важно помнить, что успешное лечение сосудистых заболеваний требует комплексного подхода и индивидуального выбора методов вмешательства в зависимости от особенностей каждого случая.</w:t>
      </w:r>
    </w:p>
    <w:p w:rsidR="00E64447" w:rsidRDefault="00E64447" w:rsidP="00E64447">
      <w:r>
        <w:t>Для успешного хирургического лечения сосудистых заболеваний необходимо учитывать не только состояние сосудов, но и общее состояние пациента, наличие сопутствующих заболеваний и факторов риска. Предоперационная оценка и подготовка играют ключевую роль в минимизации рисков и обеспеч</w:t>
      </w:r>
      <w:r>
        <w:t>ении успешного исхода операции.</w:t>
      </w:r>
    </w:p>
    <w:p w:rsidR="00E64447" w:rsidRDefault="00E64447" w:rsidP="00E64447">
      <w:r>
        <w:t xml:space="preserve">С развитием современных технологий и методов диагностики и хирургического лечения сосудистых заболеваний становится возможным проведение более точных и безопасных операций. Минимально инвазивные методы, такие как </w:t>
      </w:r>
      <w:proofErr w:type="spellStart"/>
      <w:r>
        <w:t>эндоваскулярная</w:t>
      </w:r>
      <w:proofErr w:type="spellEnd"/>
      <w:r>
        <w:t xml:space="preserve"> хирургия, позволяют хирургам работать с сосудами, </w:t>
      </w:r>
      <w:proofErr w:type="spellStart"/>
      <w:r>
        <w:t>минимизируя</w:t>
      </w:r>
      <w:proofErr w:type="spellEnd"/>
      <w:r>
        <w:t xml:space="preserve"> травматизм для тканей и сокращая время</w:t>
      </w:r>
      <w:r>
        <w:t xml:space="preserve"> восстановления после операции.</w:t>
      </w:r>
    </w:p>
    <w:p w:rsidR="00E64447" w:rsidRDefault="00E64447" w:rsidP="00E64447">
      <w:r>
        <w:t>Однако, несмотря на все преимущества современной хирургии, хирургическое лечение сосудистых заболеваний всегда сопряжено с определенными рисками. Важно проводить баланс между пользой и риском операции, учитывая индивидуальные особенности каждого пациента</w:t>
      </w:r>
      <w:r>
        <w:t xml:space="preserve"> и особенности его заболевания.</w:t>
      </w:r>
    </w:p>
    <w:p w:rsidR="00E64447" w:rsidRPr="00E64447" w:rsidRDefault="00E64447" w:rsidP="00E64447">
      <w:r>
        <w:lastRenderedPageBreak/>
        <w:t>В заключение, хирургическое лечение сосудистых заболеваний является важным направлением в современной медицине, обеспечивая пациентам эффективное и безопасное лечение. С постоянным развитием методов диагностики, хирургических техник и технологий, хирурги имеют все больше возможностей для успешного вмешательства и восстановления здоровья пациентов.</w:t>
      </w:r>
      <w:bookmarkEnd w:id="0"/>
    </w:p>
    <w:sectPr w:rsidR="00E64447" w:rsidRPr="00E6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51"/>
    <w:rsid w:val="00151E51"/>
    <w:rsid w:val="00E6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A4BA"/>
  <w15:chartTrackingRefBased/>
  <w15:docId w15:val="{9D568E99-8C6F-47C7-9487-7A925B2B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2024-02-09T03:15:00Z</dcterms:created>
  <dcterms:modified xsi:type="dcterms:W3CDTF">2024-02-09T03:16:00Z</dcterms:modified>
</cp:coreProperties>
</file>