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CEE" w:rsidRDefault="00D53E14" w:rsidP="00D53E14">
      <w:pPr>
        <w:pStyle w:val="1"/>
        <w:jc w:val="center"/>
      </w:pPr>
      <w:r w:rsidRPr="00D53E14">
        <w:t>Экстренная хирургия</w:t>
      </w:r>
      <w:r>
        <w:t>:</w:t>
      </w:r>
      <w:r w:rsidRPr="00D53E14">
        <w:t xml:space="preserve"> управление пациентами в критических состояниях</w:t>
      </w:r>
    </w:p>
    <w:p w:rsidR="00D53E14" w:rsidRDefault="00D53E14" w:rsidP="00D53E14"/>
    <w:p w:rsidR="00D53E14" w:rsidRDefault="00D53E14" w:rsidP="00D53E14">
      <w:bookmarkStart w:id="0" w:name="_GoBack"/>
      <w:r>
        <w:t xml:space="preserve">Экстренная хирургия играет важную роль в спасении жизней пациентов в критических состояниях. Она охватывает широкий спектр ситуаций, начиная от травм и острых болезней до осложнений хирургических вмешательств. Управление пациентами в критических состояниях требует быстрой и точной диагностики, а также </w:t>
      </w:r>
      <w:r>
        <w:t>комплексного подхода к лечению.</w:t>
      </w:r>
    </w:p>
    <w:p w:rsidR="00D53E14" w:rsidRDefault="00D53E14" w:rsidP="00D53E14">
      <w:r>
        <w:t>Одной из ключевых задач экстренной хирургии является оценка состояния пациента и принятие мер по стабилизации его состояния. Это включает в себя проведение реанимационных мероприятий, таких как восстановление дыхания и кровообращения, контроль уровня гемодинамики и</w:t>
      </w:r>
      <w:r>
        <w:t xml:space="preserve"> нормализация температуры тела.</w:t>
      </w:r>
    </w:p>
    <w:p w:rsidR="00D53E14" w:rsidRDefault="00D53E14" w:rsidP="00D53E14">
      <w:r>
        <w:t>При экстренных ситуациях часто требуется принятие решений в условиях ограниченной информации и времени. Хирурги должны быстро оценить ситуацию, определить наиболее критические проблемы и принять меры для их решения. Оперативность и профессионализм играют ключевую роль в достижени</w:t>
      </w:r>
      <w:r>
        <w:t>и успеха в экстренной хирургии.</w:t>
      </w:r>
    </w:p>
    <w:p w:rsidR="00D53E14" w:rsidRDefault="00D53E14" w:rsidP="00D53E14">
      <w:r>
        <w:t>Важным аспектом экстренной хирургии является также организация медицинской помощи и координация работы между различными медицинскими специалистами. В больницах, обеспечивающих экстренную хирургическую помощь, должны быть разработаны четкие протоколы и алгоритмы действий для обеспечения эффективного и своевременного оказания помощи паци</w:t>
      </w:r>
      <w:r>
        <w:t>ентам в критических состояниях.</w:t>
      </w:r>
    </w:p>
    <w:p w:rsidR="00D53E14" w:rsidRDefault="00D53E14" w:rsidP="00D53E14">
      <w:r>
        <w:t>Помимо этого, экстренная хирургия требует от хирургов готовности к работе в условиях стресса и физической нагрузки. Они должны быть готовы к оперативному вмешательству в любое время суток и в любых условиях, чтобы спасти жизни пациен</w:t>
      </w:r>
      <w:r>
        <w:t>тов и предотвратить осложнения.</w:t>
      </w:r>
    </w:p>
    <w:p w:rsidR="00D53E14" w:rsidRDefault="00D53E14" w:rsidP="00D53E14">
      <w:r>
        <w:t>В целом, экстренная хирургия представляет собой сложную и ответственную область медицины, которая требует от хирургов высокой профессиональной подготовки, оперативности и способности принимать решения в условиях ограниченного времени и ресурсов. Эффективное управление пациентами в критических состояниях играет решающую роль в успешном исходе экстренных хирургических вмешательств и спасении жизней.</w:t>
      </w:r>
    </w:p>
    <w:p w:rsidR="00D53E14" w:rsidRDefault="00D53E14" w:rsidP="00D53E14">
      <w:r>
        <w:t>Для обеспечения эффективного управления пациентами в критических состояниях важно иметь современное оборудование и квалифицированный персонал. Благодаря развитию медицинских технологий появились новые методы диагностики и лечения, которые значительно улучшили возможности экстренной хирургии. Такие технологии, как компьютерная томография, магнитно-резонансная томография и ультразвуковое исследование, позволяют быстро и точно диагностировать проблемы и выбирать</w:t>
      </w:r>
      <w:r>
        <w:t xml:space="preserve"> оптимальные стратегии лечения.</w:t>
      </w:r>
    </w:p>
    <w:p w:rsidR="00D53E14" w:rsidRDefault="00D53E14" w:rsidP="00D53E14">
      <w:r>
        <w:t>Одним из важных аспектов экстренной хирургии является обеспечение операционных блоков и реанимационных отделений с необходимым оборудованием и расходными материалами. Это включает в себя хирургические инструменты, аппараты и мониторы для контроля состояния пациента, а также кровез</w:t>
      </w:r>
      <w:r>
        <w:t>аменители и другие медикаменты.</w:t>
      </w:r>
    </w:p>
    <w:p w:rsidR="00D53E14" w:rsidRDefault="00D53E14" w:rsidP="00D53E14">
      <w:r>
        <w:t>Кроме того, важно иметь хорошо организованную систему транспортировки пациентов из места происшествия в медицинские учреждения. Это позволяет минимизировать время до начала медицинской помощи и у</w:t>
      </w:r>
      <w:r>
        <w:t>лучшить прогнозы для пациентов.</w:t>
      </w:r>
    </w:p>
    <w:p w:rsidR="00D53E14" w:rsidRDefault="00D53E14" w:rsidP="00D53E14">
      <w:r>
        <w:t xml:space="preserve">Обучение и тренировки медицинского персонала также играют ключевую роль в успешном управлении пациентами в критических состояниях. Врачи, медицинские сестры и другие </w:t>
      </w:r>
      <w:r>
        <w:lastRenderedPageBreak/>
        <w:t xml:space="preserve">специалисты должны иметь навыки работы в экстренных ситуациях, быть готовыми к принятию решений в условиях стресса и действовать </w:t>
      </w:r>
      <w:r>
        <w:t>эффективно в срочных ситуациях.</w:t>
      </w:r>
    </w:p>
    <w:p w:rsidR="00D53E14" w:rsidRPr="00D53E14" w:rsidRDefault="00D53E14" w:rsidP="00D53E14">
      <w:r>
        <w:t>В целом, управление пациентами в критических состояниях в экстренной хирургии является сложным и многосторонним процессом, который требует согласованных усилий со стороны всего медицинского персонала и обеспечения необходимых ресурсов и условий для оказания качественной медицинской помощи.</w:t>
      </w:r>
      <w:bookmarkEnd w:id="0"/>
    </w:p>
    <w:sectPr w:rsidR="00D53E14" w:rsidRPr="00D53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CEE"/>
    <w:rsid w:val="00CD3CEE"/>
    <w:rsid w:val="00D5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37987"/>
  <w15:chartTrackingRefBased/>
  <w15:docId w15:val="{3F3BE784-4052-4F7A-9B2C-C4A202EC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3E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3E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552</Words>
  <Characters>3149</Characters>
  <Application>Microsoft Office Word</Application>
  <DocSecurity>0</DocSecurity>
  <Lines>26</Lines>
  <Paragraphs>7</Paragraphs>
  <ScaleCrop>false</ScaleCrop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2024-02-09T03:56:00Z</dcterms:created>
  <dcterms:modified xsi:type="dcterms:W3CDTF">2024-02-09T04:00:00Z</dcterms:modified>
</cp:coreProperties>
</file>