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5E" w:rsidRDefault="00007E3D" w:rsidP="00007E3D">
      <w:pPr>
        <w:pStyle w:val="1"/>
        <w:jc w:val="center"/>
      </w:pPr>
      <w:r w:rsidRPr="00007E3D">
        <w:t>Прогностические модели в хирургии</w:t>
      </w:r>
      <w:r>
        <w:t>:</w:t>
      </w:r>
      <w:r w:rsidRPr="00007E3D">
        <w:t xml:space="preserve"> как предсказать исходы операций</w:t>
      </w:r>
    </w:p>
    <w:p w:rsidR="00007E3D" w:rsidRDefault="00007E3D" w:rsidP="00007E3D"/>
    <w:p w:rsidR="00007E3D" w:rsidRDefault="00007E3D" w:rsidP="00007E3D">
      <w:bookmarkStart w:id="0" w:name="_GoBack"/>
      <w:r>
        <w:t>Прогностические модели в хирургии играют важную роль в предсказании исходов операций и определении оптимального лечебного пути для пациентов. Эти модели основаны на анализе множества клинических и демографических данных пациентов, а также результатов предыду</w:t>
      </w:r>
      <w:r>
        <w:t>щих хирургических вмешательств.</w:t>
      </w:r>
    </w:p>
    <w:p w:rsidR="00007E3D" w:rsidRDefault="00007E3D" w:rsidP="00007E3D">
      <w:r>
        <w:t>Одним из ключевых преимуществ прогностических моделей является возможность индивидуализированного подхода к пациенту, учитывая его уникальные характеристики и особенности заболевания. Это позволяет оптимизировать план лечения, уменьшить риск осложнений и повысить эффективност</w:t>
      </w:r>
      <w:r>
        <w:t>ь хирургического вмешательства.</w:t>
      </w:r>
    </w:p>
    <w:p w:rsidR="00007E3D" w:rsidRDefault="00007E3D" w:rsidP="00007E3D">
      <w:r>
        <w:t xml:space="preserve">Применение прогностических моделей также способствует принятию более обоснованных решений в хирургии, основанных на научных данных и статистической вероятности. Это позволяет хирургам более точно оценить риски и преимущества операции для каждого конкретного случая </w:t>
      </w:r>
      <w:r>
        <w:t>и уменьшить возможность ошибок.</w:t>
      </w:r>
    </w:p>
    <w:p w:rsidR="00007E3D" w:rsidRDefault="00007E3D" w:rsidP="00007E3D">
      <w:r>
        <w:t>Кроме того, прогностические модели могут быть полезны при планировании послеоперационного ухода и реабилитации пациентов. Они помогают определить потенциальные осложнения и разработать стратегии их предотвращения ил</w:t>
      </w:r>
      <w:r>
        <w:t>и своевременного вмешательства.</w:t>
      </w:r>
    </w:p>
    <w:p w:rsidR="00007E3D" w:rsidRDefault="00007E3D" w:rsidP="00007E3D">
      <w:r>
        <w:t>Однако важно понимать, что прогностические модели не являются абсолютно точными и могут иметь ограничения в своей применимости. Они основаны на статистических данных и вероятностях, поэтому их прогнозы не всегда могут соотв</w:t>
      </w:r>
      <w:r>
        <w:t>етствовать конкретной ситуации.</w:t>
      </w:r>
    </w:p>
    <w:p w:rsidR="00007E3D" w:rsidRDefault="00007E3D" w:rsidP="00007E3D">
      <w:r>
        <w:t>В целом, прогностические модели в хирургии представляют собой мощный инструмент для улучшения качества и безопасности медицинской помощи. Их применение помогает оптимизировать решения в хирургии, повышая эффективность лечения и улучшая результаты для пациентов.</w:t>
      </w:r>
    </w:p>
    <w:p w:rsidR="00007E3D" w:rsidRDefault="00007E3D" w:rsidP="00007E3D">
      <w:r>
        <w:t>В дальнейшем развитии прогностических моделей в хирургии можно ожидать интеграцию с новыми технологиями, такими как искусственный интеллект и машинное обучение. Это позволит создавать более точные и адаптивные модели, способные учитывать широкий спектр факторов, включая данные изображений и ген</w:t>
      </w:r>
      <w:r>
        <w:t>етическую информацию пациентов.</w:t>
      </w:r>
    </w:p>
    <w:p w:rsidR="00007E3D" w:rsidRDefault="00007E3D" w:rsidP="00007E3D">
      <w:r>
        <w:t>Также важно продолжать исследования в области разработки новых алгоритмов и методов анализа данных, чтобы улучшить качество прогностических моделей и расширить их применимость для различных ви</w:t>
      </w:r>
      <w:r>
        <w:t>дов хирургических вмешательств.</w:t>
      </w:r>
    </w:p>
    <w:p w:rsidR="00007E3D" w:rsidRPr="00007E3D" w:rsidRDefault="00007E3D" w:rsidP="00007E3D">
      <w:r>
        <w:t>В конечном итоге, развитие прогностических моделей в хирургии будет способствовать более точному и индивидуализированному подходу к лечению пациентов, что приведет к улучшению результатов операций и повышению уровня медицинской помощи в целом.</w:t>
      </w:r>
      <w:bookmarkEnd w:id="0"/>
    </w:p>
    <w:sectPr w:rsidR="00007E3D" w:rsidRPr="0000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5E"/>
    <w:rsid w:val="00007E3D"/>
    <w:rsid w:val="005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5F1E"/>
  <w15:chartTrackingRefBased/>
  <w15:docId w15:val="{A2873CC1-C83F-45BF-A6A0-31ABFE38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2024-02-09T04:35:00Z</dcterms:created>
  <dcterms:modified xsi:type="dcterms:W3CDTF">2024-02-09T04:37:00Z</dcterms:modified>
</cp:coreProperties>
</file>