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A7" w:rsidRDefault="001A3478" w:rsidP="001A3478">
      <w:pPr>
        <w:pStyle w:val="1"/>
        <w:jc w:val="center"/>
      </w:pPr>
      <w:r w:rsidRPr="001A3478">
        <w:t>Хирургическое лечение болезней мочевыводящих путей</w:t>
      </w:r>
    </w:p>
    <w:p w:rsidR="001A3478" w:rsidRDefault="001A3478" w:rsidP="001A3478"/>
    <w:p w:rsidR="001A3478" w:rsidRDefault="001A3478" w:rsidP="001A3478">
      <w:bookmarkStart w:id="0" w:name="_GoBack"/>
      <w:r>
        <w:t>Хирургическое лечение болезней мочевыводящих путей играет ключевую роль в устранении различных патологий, связанных с функционированием почек, мочевого пузыря, мочеточников и мочеиспускательного канала. Эти болезни могут быть вызваны различными причинами, включая обструкцию, инфекции, травм</w:t>
      </w:r>
      <w:r>
        <w:t>ы, опухоли и аномалии развития.</w:t>
      </w:r>
    </w:p>
    <w:p w:rsidR="001A3478" w:rsidRDefault="001A3478" w:rsidP="001A3478">
      <w:r>
        <w:t>В современной хирургии существует широкий спектр методов для лечения заболеваний мочевыводящих путей. Они включают в себя открытые и минимально инвазивные операции, а также методы консервативного лечения. Выбор оптимального метода зависит от характеристик конкретного заболевания, общего состояния пациента, его индивидуа</w:t>
      </w:r>
      <w:r>
        <w:t>льных особенностей и пожеланий.</w:t>
      </w:r>
    </w:p>
    <w:p w:rsidR="001A3478" w:rsidRDefault="001A3478" w:rsidP="001A3478">
      <w:r>
        <w:t>Одним из наиболее распространенных методов хирургического лечения заболеваний мочевыводящих путей является эндоскопическая хирургия. С ее помощью можно удалять камни, опухоли, а также проводить реконструктивные операции без необходимости крупных разрезов. Это позволяет сократить реабилитационный пери</w:t>
      </w:r>
      <w:r>
        <w:t>од и уменьшить риск осложнений.</w:t>
      </w:r>
    </w:p>
    <w:p w:rsidR="001A3478" w:rsidRDefault="001A3478" w:rsidP="001A3478">
      <w:r>
        <w:t>Еще одним важным направлением в хирургии мочевыводящих путей является робот-</w:t>
      </w:r>
      <w:proofErr w:type="spellStart"/>
      <w:r>
        <w:t>ассистированная</w:t>
      </w:r>
      <w:proofErr w:type="spellEnd"/>
      <w:r>
        <w:t xml:space="preserve"> хирургия. Эта технология позволяет хирургам проводить операции с высокой точностью и манипулировать инструментами в узких пространствах</w:t>
      </w:r>
      <w:r>
        <w:t xml:space="preserve"> с максимальной эффективностью.</w:t>
      </w:r>
    </w:p>
    <w:p w:rsidR="001A3478" w:rsidRDefault="001A3478" w:rsidP="001A3478">
      <w:r>
        <w:t>Кроме того, в последние годы активно развиваются методы пересадки почек и других органов мочевыводящей системы. Это открывает новые возможности для лечения тяжелых заболеваний и повышает шансы на выживание и улуч</w:t>
      </w:r>
      <w:r>
        <w:t>шение качества жизни пациентов.</w:t>
      </w:r>
    </w:p>
    <w:p w:rsidR="001A3478" w:rsidRDefault="001A3478" w:rsidP="001A3478">
      <w:r>
        <w:t>Таким образом, хирургическое лечение болезней мочевыводящих путей является важным компонентом медицинской практики и позволяет достичь высоких результатов в устранении различных патологий этой системы.</w:t>
      </w:r>
    </w:p>
    <w:p w:rsidR="001A3478" w:rsidRDefault="001A3478" w:rsidP="001A3478">
      <w:r>
        <w:t>Важным аспектом хирургического лечения заболеваний мочевыводящих путей является также внимательное послеоперационное наблюдение и реабилитация пациентов. После операции необходимо контролировать состояние почек, мочевого пузыря и других органов системы, чтобы предотвратить возможные осложнения и обеспечить полное во</w:t>
      </w:r>
      <w:r>
        <w:t>сстановление функций организма.</w:t>
      </w:r>
    </w:p>
    <w:p w:rsidR="001A3478" w:rsidRDefault="001A3478" w:rsidP="001A3478">
      <w:r>
        <w:t>Помимо этого, проведение регулярных контрольных обследований и консультаций с врачами позволяет выявить ранние признаки возможных осложнений или рецидива заболевания и своевре</w:t>
      </w:r>
      <w:r>
        <w:t>менно принять необходимые меры.</w:t>
      </w:r>
    </w:p>
    <w:p w:rsidR="001A3478" w:rsidRDefault="001A3478" w:rsidP="001A3478">
      <w:r>
        <w:t>Также важно обеспечить пациентам необходимую поддержку и реабилитационные мероприятия для быстрого восстановления после операции. Это может включать в себя физиотерапию, рекомендации по диете и режиму активности, а также психологическ</w:t>
      </w:r>
      <w:r>
        <w:t>ую поддержку при необходимости.</w:t>
      </w:r>
    </w:p>
    <w:p w:rsidR="001A3478" w:rsidRPr="001A3478" w:rsidRDefault="001A3478" w:rsidP="001A3478">
      <w:r>
        <w:t>В целом, современные методы хирургического лечения заболеваний мочевыводящих путей позволяют достигать высоких результатов и улучшать качество жизни пациентов. Однако для успешного исхода операции необходимо комплексное и индивидуализированное подход к каждому пациенту, а также тщательное внимание к послеоперационному периоду и реабилитации.</w:t>
      </w:r>
      <w:bookmarkEnd w:id="0"/>
    </w:p>
    <w:sectPr w:rsidR="001A3478" w:rsidRPr="001A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A7"/>
    <w:rsid w:val="001A3478"/>
    <w:rsid w:val="00A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87B"/>
  <w15:chartTrackingRefBased/>
  <w15:docId w15:val="{E932A397-4952-4258-900F-DFCBC60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2024-02-09T17:36:00Z</dcterms:created>
  <dcterms:modified xsi:type="dcterms:W3CDTF">2024-02-09T17:38:00Z</dcterms:modified>
</cp:coreProperties>
</file>