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0D" w:rsidRDefault="00F33CEF" w:rsidP="00F33CEF">
      <w:pPr>
        <w:pStyle w:val="1"/>
        <w:jc w:val="center"/>
      </w:pPr>
      <w:r w:rsidRPr="00F33CEF">
        <w:t>Хирургическое лечение заболеваний щитовидной железы у детей</w:t>
      </w:r>
    </w:p>
    <w:p w:rsidR="00F33CEF" w:rsidRDefault="00F33CEF" w:rsidP="00F33CEF"/>
    <w:p w:rsidR="00F33CEF" w:rsidRDefault="00F33CEF" w:rsidP="00F33CEF">
      <w:bookmarkStart w:id="0" w:name="_GoBack"/>
      <w:r>
        <w:t>Щитовидная железа является одним из ключевых органов эндокринной системы, ответственной за регуляцию многих важных процессов в организме. У детей заболевания щитовидной железы могут возникать по различным причинам, включая наследственные факторы, автоиммунные заболевания и дефицит йода. Хирургическое лечение используется в случаях, когда консервативные методы терапии</w:t>
      </w:r>
      <w:r>
        <w:t xml:space="preserve"> неэффективны или недостаточны.</w:t>
      </w:r>
    </w:p>
    <w:p w:rsidR="00F33CEF" w:rsidRDefault="00F33CEF" w:rsidP="00F33CEF">
      <w:r>
        <w:t xml:space="preserve">Оперативное вмешательство при заболеваниях щитовидной железы у детей обычно проводится с целью удаления опухолевых образований, узлов, гиперплазии или других патологических изменений. В большинстве случаев операции на щитовидной железе у детей проводятся с использованием </w:t>
      </w:r>
      <w:proofErr w:type="spellStart"/>
      <w:r>
        <w:t>миниинвазивных</w:t>
      </w:r>
      <w:proofErr w:type="spellEnd"/>
      <w:r>
        <w:t xml:space="preserve"> или эндоскопических методов, что позволяет снизить риск осложнений и ускорить процесс</w:t>
      </w:r>
      <w:r>
        <w:t xml:space="preserve"> восстановления после операции.</w:t>
      </w:r>
    </w:p>
    <w:p w:rsidR="00F33CEF" w:rsidRDefault="00F33CEF" w:rsidP="00F33CEF">
      <w:r>
        <w:t xml:space="preserve">Показания к хирургическому лечению щитовидной железы у детей могут включать обильное увеличение железы, образование опухолей, нарушения функции щитовидной железы, а также подозрение на рак. Перед операцией необходимо провести тщательное обследование пациента, включая ультразвуковое исследование, биопсию и анализы крови для определения функционального состояния </w:t>
      </w:r>
      <w:r>
        <w:t>щитовидной железы.</w:t>
      </w:r>
    </w:p>
    <w:p w:rsidR="00F33CEF" w:rsidRDefault="00F33CEF" w:rsidP="00F33CEF">
      <w:r>
        <w:t>После операции детям может потребоваться временное или постоянное замещение гормонов щитовидной железы, чтобы компенсировать нарушения ее функции. Тщательное наблюдение за состоянием ребенка после операции и регулярное проведение контрольных обследований помогают предотвратить возможные осложнения и обес</w:t>
      </w:r>
      <w:r>
        <w:t>печить успешное восстановление.</w:t>
      </w:r>
    </w:p>
    <w:p w:rsidR="00F33CEF" w:rsidRDefault="00F33CEF" w:rsidP="00F33CEF">
      <w:r>
        <w:t>Хирургическое лечение заболеваний щитовидной железы у детей является эффективным методом терапии, который позволяет улучшить качество жизни пациентов и предотвратить развитие серьезных осложнений. Вместе с тем, решение о необходимости операции всегда принимается индивидуально, с учетом особенностей заболевания и общего состояния ребенка.</w:t>
      </w:r>
    </w:p>
    <w:p w:rsidR="00F33CEF" w:rsidRDefault="00F33CEF" w:rsidP="00F33CEF">
      <w:r>
        <w:t>Иммунотерапия - это инновационный подход в лечении различных заболеваний, включая онкологические, аутоиммунные и инфекционные заболевания. В хирургии иммунотерапия начинает играть все более значимую роль, особенно в комплексном лечении онкологических заболеваний. Применение иммунотерапии в хирургии позволяет снизить риск рецидивов и метастазов, улучшить прогнозы исхода операции, а также п</w:t>
      </w:r>
      <w:r>
        <w:t>овысить выживаемость пациентов.</w:t>
      </w:r>
    </w:p>
    <w:p w:rsidR="00F33CEF" w:rsidRDefault="00F33CEF" w:rsidP="00F33CEF">
      <w:r>
        <w:t>Основной идеей иммунотерапии является стимуляция собственной иммунной системы пациента для более эффективного борьбы</w:t>
      </w:r>
      <w:r>
        <w:t>,</w:t>
      </w:r>
      <w:r>
        <w:t xml:space="preserve"> с опухолевыми клетками. Это достигается за счет использования различных методов, таких как </w:t>
      </w:r>
      <w:proofErr w:type="spellStart"/>
      <w:r>
        <w:t>моноклональные</w:t>
      </w:r>
      <w:proofErr w:type="spellEnd"/>
      <w:r>
        <w:t xml:space="preserve"> антитела, вакцины, цитокины, иммуномодул</w:t>
      </w:r>
      <w:r>
        <w:t>яторы и терапия CAR-T клетками.</w:t>
      </w:r>
    </w:p>
    <w:p w:rsidR="00F33CEF" w:rsidRDefault="00F33CEF" w:rsidP="00F33CEF">
      <w:r>
        <w:t xml:space="preserve">В хирургии иммунотерапия может применяться как до, так и после операции. Перед операцией она может использоваться для уменьшения размеров опухоли, улучшения доступа к опухолевым структурам и снижения риска метастазов. После операции иммунотерапия помогает предотвратить рецидивы, уничтожить остаточные опухолевые клетки и подавить </w:t>
      </w:r>
      <w:r>
        <w:t>иммунный ответ на ткани-мишени.</w:t>
      </w:r>
    </w:p>
    <w:p w:rsidR="00F33CEF" w:rsidRDefault="00F33CEF" w:rsidP="00F33CEF">
      <w:r>
        <w:t>Однако следует отметить, что иммунотерапия может иметь определенные ограничения и побочные эффекты, такие как иммунные реакции, аллергические реакции, а также риск развития иммунной токсичности. Поэтому решение о применении иммунотерапии в хирургии всегда должно приниматься индивидуально, с учетом особенностей заболевания, стадии опухолевого процесса и общего состояния пациента.</w:t>
      </w:r>
    </w:p>
    <w:p w:rsidR="00F33CEF" w:rsidRPr="00F33CEF" w:rsidRDefault="00F33CEF" w:rsidP="00F33CEF">
      <w:r>
        <w:lastRenderedPageBreak/>
        <w:t>Несмотря на вызовы и ограничения, иммунотерапия представляет собой перспективное направление в хирургическом лечении, которое может значительно улучшить результаты операций и повысить качество жизни пациентов. Дальнейшие исследования и клинические испытания позволят расширить возможности применения иммунотерапии в хирургии и улучшить ее эффективность.</w:t>
      </w:r>
      <w:bookmarkEnd w:id="0"/>
    </w:p>
    <w:sectPr w:rsidR="00F33CEF" w:rsidRPr="00F3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0D"/>
    <w:rsid w:val="00B25C0D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C275"/>
  <w15:chartTrackingRefBased/>
  <w15:docId w15:val="{AB9B6EFB-0984-4C40-81A2-B6662913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2024-02-09T18:17:00Z</dcterms:created>
  <dcterms:modified xsi:type="dcterms:W3CDTF">2024-02-09T18:19:00Z</dcterms:modified>
</cp:coreProperties>
</file>